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DBFD" w14:textId="702CF8AE" w:rsidR="00661045" w:rsidRPr="00983ADA" w:rsidRDefault="00983ADA" w:rsidP="00F47BEB">
      <w:pPr>
        <w:pStyle w:val="Articletitle"/>
        <w:ind w:left="0" w:firstLineChars="0" w:firstLine="0"/>
      </w:pPr>
      <w:r w:rsidRPr="00983ADA">
        <w:t xml:space="preserve">Enhancement of </w:t>
      </w:r>
      <w:r>
        <w:rPr>
          <w:rFonts w:hint="eastAsia"/>
        </w:rPr>
        <w:t>p</w:t>
      </w:r>
      <w:r w:rsidRPr="00983ADA">
        <w:t xml:space="preserve">icture </w:t>
      </w:r>
      <w:r>
        <w:t>q</w:t>
      </w:r>
      <w:r w:rsidRPr="00983ADA">
        <w:t xml:space="preserve">uality on </w:t>
      </w:r>
      <w:r>
        <w:t>u</w:t>
      </w:r>
      <w:r w:rsidRPr="00983ADA">
        <w:t xml:space="preserve">ltra-low </w:t>
      </w:r>
      <w:r>
        <w:t>b</w:t>
      </w:r>
      <w:r w:rsidRPr="00983ADA">
        <w:t>rightness by</w:t>
      </w:r>
      <w:r>
        <w:t xml:space="preserve"> o</w:t>
      </w:r>
      <w:r w:rsidRPr="00983ADA">
        <w:t xml:space="preserve">ptimizing the </w:t>
      </w:r>
      <w:r>
        <w:t>e</w:t>
      </w:r>
      <w:r w:rsidRPr="00983ADA">
        <w:t xml:space="preserve">lectrical </w:t>
      </w:r>
      <w:r>
        <w:t>p</w:t>
      </w:r>
      <w:r w:rsidRPr="00983ADA">
        <w:t xml:space="preserve">otential </w:t>
      </w:r>
      <w:r>
        <w:t>r</w:t>
      </w:r>
      <w:r w:rsidRPr="00983ADA">
        <w:t xml:space="preserve">equired for OLED </w:t>
      </w:r>
      <w:r>
        <w:t>c</w:t>
      </w:r>
      <w:r w:rsidRPr="00983ADA">
        <w:t>harging in the AMOLED</w:t>
      </w:r>
      <w:r>
        <w:t xml:space="preserve"> d</w:t>
      </w:r>
      <w:r w:rsidRPr="00983ADA">
        <w:t>isplays</w:t>
      </w:r>
    </w:p>
    <w:p w14:paraId="5CF28300" w14:textId="72156BB5" w:rsidR="00442B9C" w:rsidRDefault="00983ADA" w:rsidP="003F1A91">
      <w:pPr>
        <w:pStyle w:val="Authornames"/>
        <w:ind w:left="0" w:firstLineChars="0" w:firstLine="0"/>
      </w:pPr>
      <w:r w:rsidRPr="00983ADA">
        <w:t xml:space="preserve">Se Hwan </w:t>
      </w:r>
      <w:proofErr w:type="spellStart"/>
      <w:r w:rsidRPr="00983ADA">
        <w:t>Na</w:t>
      </w:r>
      <w:r w:rsidR="00566368" w:rsidRPr="00566368">
        <w:rPr>
          <w:vertAlign w:val="superscript"/>
        </w:rPr>
        <w:t>a</w:t>
      </w:r>
      <w:proofErr w:type="spellEnd"/>
      <w:r w:rsidR="00151AAB">
        <w:t>, Won Kyung Min</w:t>
      </w:r>
      <w:r w:rsidR="00566368" w:rsidRPr="00566368">
        <w:rPr>
          <w:vertAlign w:val="superscript"/>
        </w:rPr>
        <w:t>a</w:t>
      </w:r>
      <w:r w:rsidR="00151AAB">
        <w:t xml:space="preserve">, Do Hyung </w:t>
      </w:r>
      <w:proofErr w:type="spellStart"/>
      <w:r w:rsidR="00151AAB">
        <w:t>Kim</w:t>
      </w:r>
      <w:r w:rsidR="00566368" w:rsidRPr="00566368">
        <w:rPr>
          <w:vertAlign w:val="superscript"/>
        </w:rPr>
        <w:t>b</w:t>
      </w:r>
      <w:proofErr w:type="spellEnd"/>
      <w:r w:rsidR="00151AAB">
        <w:t xml:space="preserve">, Han </w:t>
      </w:r>
      <w:proofErr w:type="spellStart"/>
      <w:r w:rsidR="00151AAB">
        <w:t>Wook</w:t>
      </w:r>
      <w:proofErr w:type="spellEnd"/>
      <w:r w:rsidR="00151AAB">
        <w:t xml:space="preserve"> </w:t>
      </w:r>
      <w:proofErr w:type="spellStart"/>
      <w:r w:rsidR="00151AAB">
        <w:t>Hwang</w:t>
      </w:r>
      <w:r w:rsidR="00566368" w:rsidRPr="00566368">
        <w:rPr>
          <w:vertAlign w:val="superscript"/>
        </w:rPr>
        <w:t>b</w:t>
      </w:r>
      <w:proofErr w:type="spellEnd"/>
      <w:r w:rsidR="00151AAB">
        <w:t xml:space="preserve">, Yong Min </w:t>
      </w:r>
      <w:proofErr w:type="spellStart"/>
      <w:r w:rsidR="00151AAB">
        <w:t>Ha</w:t>
      </w:r>
      <w:r w:rsidR="00566368" w:rsidRPr="00566368">
        <w:rPr>
          <w:vertAlign w:val="superscript"/>
        </w:rPr>
        <w:t>b</w:t>
      </w:r>
      <w:proofErr w:type="spellEnd"/>
      <w:r w:rsidR="00151AAB">
        <w:t>, and Hyun Jae Kim</w:t>
      </w:r>
      <w:r w:rsidR="00566368" w:rsidRPr="00566368">
        <w:rPr>
          <w:vertAlign w:val="superscript"/>
        </w:rPr>
        <w:t>a</w:t>
      </w:r>
      <w:r w:rsidR="006C7BE3">
        <w:rPr>
          <w:rFonts w:hint="eastAsia"/>
          <w:vertAlign w:val="superscript"/>
        </w:rPr>
        <w:t>*</w:t>
      </w:r>
    </w:p>
    <w:p w14:paraId="5E988E36" w14:textId="36C5F7D1" w:rsidR="00997B0F" w:rsidRPr="00D54436" w:rsidRDefault="00566368" w:rsidP="003F1A91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firstLine="240"/>
        <w:rPr>
          <w:i/>
          <w:color w:val="000000"/>
        </w:rPr>
      </w:pPr>
      <w:r w:rsidRPr="00566368">
        <w:rPr>
          <w:vertAlign w:val="superscript"/>
        </w:rPr>
        <w:t>a</w:t>
      </w:r>
      <w:r>
        <w:t xml:space="preserve"> </w:t>
      </w:r>
      <w:r w:rsidR="00D54436">
        <w:rPr>
          <w:rFonts w:eastAsia="Times New Roman"/>
          <w:i/>
          <w:color w:val="000000"/>
        </w:rPr>
        <w:t>School of Electrical and Electronic Engineering, Yonsei University, 50 Yonsei-</w:t>
      </w:r>
      <w:proofErr w:type="spellStart"/>
      <w:r w:rsidR="00D54436">
        <w:rPr>
          <w:rFonts w:eastAsia="Times New Roman"/>
          <w:i/>
          <w:color w:val="000000"/>
        </w:rPr>
        <w:t>ro</w:t>
      </w:r>
      <w:proofErr w:type="spellEnd"/>
      <w:r w:rsidR="00D54436">
        <w:rPr>
          <w:rFonts w:eastAsia="Times New Roman"/>
          <w:i/>
          <w:color w:val="000000"/>
        </w:rPr>
        <w:t xml:space="preserve">, </w:t>
      </w:r>
      <w:proofErr w:type="spellStart"/>
      <w:r w:rsidR="00D54436">
        <w:rPr>
          <w:rFonts w:eastAsia="Times New Roman"/>
          <w:i/>
          <w:color w:val="000000"/>
        </w:rPr>
        <w:t>Seodaemun-gu</w:t>
      </w:r>
      <w:proofErr w:type="spellEnd"/>
      <w:r w:rsidR="00D54436">
        <w:rPr>
          <w:rFonts w:eastAsia="Times New Roman"/>
          <w:i/>
          <w:color w:val="000000"/>
        </w:rPr>
        <w:t>, Seoul 03722, Republic of Korea</w:t>
      </w:r>
    </w:p>
    <w:p w14:paraId="1B6B0474" w14:textId="2F8C4889" w:rsidR="00566368" w:rsidRDefault="00566368" w:rsidP="003F1A91">
      <w:pPr>
        <w:pStyle w:val="Affiliation"/>
        <w:ind w:left="0" w:firstLine="240"/>
      </w:pPr>
      <w:r w:rsidRPr="00566368">
        <w:rPr>
          <w:vertAlign w:val="superscript"/>
        </w:rPr>
        <w:t>b</w:t>
      </w:r>
      <w:r>
        <w:t xml:space="preserve"> LG Display, Co., Ltd.,</w:t>
      </w:r>
      <w:r w:rsidRPr="00566368">
        <w:t xml:space="preserve"> </w:t>
      </w:r>
      <w:r>
        <w:t xml:space="preserve">Paju </w:t>
      </w:r>
      <w:r w:rsidR="0094520B">
        <w:t>10845</w:t>
      </w:r>
      <w:r>
        <w:t>, Republic of Korea</w:t>
      </w:r>
    </w:p>
    <w:p w14:paraId="21FD174D" w14:textId="41128287" w:rsidR="00983ADA" w:rsidRDefault="00983ADA" w:rsidP="003F1A91">
      <w:pPr>
        <w:pStyle w:val="Correspondencedetails"/>
        <w:ind w:left="0" w:firstLine="240"/>
      </w:pPr>
    </w:p>
    <w:p w14:paraId="4DDB9DF4" w14:textId="77777777" w:rsidR="000F15CD" w:rsidRDefault="00CC7CF3" w:rsidP="003F1A91">
      <w:pPr>
        <w:pStyle w:val="Correspondencedetails"/>
        <w:ind w:left="0" w:firstLine="240"/>
      </w:pPr>
      <w:r>
        <w:rPr>
          <w:rFonts w:hint="eastAsia"/>
        </w:rPr>
        <w:t>*</w:t>
      </w:r>
      <w:r w:rsidR="0017727C">
        <w:t>Corresponding Author: Hyun Jae Kim</w:t>
      </w:r>
    </w:p>
    <w:p w14:paraId="21C6D645" w14:textId="6B3A1961" w:rsidR="0017727C" w:rsidRDefault="008371D7" w:rsidP="003F1A91">
      <w:pPr>
        <w:pStyle w:val="Correspondencedetails"/>
        <w:ind w:left="0" w:firstLine="240"/>
      </w:pPr>
      <w:r>
        <w:rPr>
          <w:rFonts w:hint="eastAsia"/>
        </w:rPr>
        <w:t>E</w:t>
      </w:r>
      <w:r w:rsidR="000F15CD">
        <w:rPr>
          <w:rFonts w:hint="eastAsia"/>
        </w:rPr>
        <w:t>-</w:t>
      </w:r>
      <w:r>
        <w:rPr>
          <w:rFonts w:hint="eastAsia"/>
        </w:rPr>
        <w:t>m</w:t>
      </w:r>
      <w:r w:rsidR="000F15CD">
        <w:rPr>
          <w:rFonts w:hint="eastAsia"/>
        </w:rPr>
        <w:t>ail:</w:t>
      </w:r>
      <w:r w:rsidR="000F15CD">
        <w:t xml:space="preserve"> </w:t>
      </w:r>
      <w:r w:rsidR="0017727C">
        <w:t>hjk3@yonsei.ac.kr</w:t>
      </w:r>
    </w:p>
    <w:p w14:paraId="2EEC8E1C" w14:textId="4432C827" w:rsidR="00CC1319" w:rsidRDefault="00CC1319" w:rsidP="003F1A91">
      <w:pPr>
        <w:pStyle w:val="Correspondencedetails"/>
        <w:ind w:left="0" w:firstLine="240"/>
      </w:pPr>
    </w:p>
    <w:p w14:paraId="544B63DA" w14:textId="220D927C" w:rsidR="00C935C4" w:rsidRPr="00C935C4" w:rsidRDefault="00C935C4" w:rsidP="003F1A91">
      <w:pPr>
        <w:pBdr>
          <w:top w:val="nil"/>
          <w:left w:val="nil"/>
          <w:bottom w:val="nil"/>
          <w:right w:val="nil"/>
          <w:between w:val="nil"/>
        </w:pBdr>
        <w:spacing w:before="240" w:after="280" w:line="240" w:lineRule="auto"/>
        <w:ind w:left="0" w:firstLine="201"/>
        <w:rPr>
          <w:rFonts w:eastAsia="Times New Roman"/>
          <w:b/>
          <w:color w:val="000000"/>
          <w:sz w:val="20"/>
          <w:szCs w:val="20"/>
        </w:rPr>
      </w:pPr>
      <w:r w:rsidRPr="00C935C4">
        <w:rPr>
          <w:rFonts w:eastAsia="Times New Roman" w:hint="eastAsia"/>
          <w:b/>
          <w:color w:val="000000"/>
          <w:sz w:val="20"/>
          <w:szCs w:val="20"/>
          <w:lang w:eastAsia="en-GB"/>
        </w:rPr>
        <w:t>Se</w:t>
      </w:r>
      <w:r w:rsidRPr="00C935C4">
        <w:rPr>
          <w:rFonts w:eastAsia="Times New Roman"/>
          <w:b/>
          <w:color w:val="000000"/>
          <w:sz w:val="20"/>
          <w:szCs w:val="20"/>
          <w:lang w:eastAsia="en-GB"/>
        </w:rPr>
        <w:t xml:space="preserve"> </w:t>
      </w:r>
      <w:r w:rsidRPr="00C935C4">
        <w:rPr>
          <w:rFonts w:eastAsia="Times New Roman" w:hint="eastAsia"/>
          <w:b/>
          <w:color w:val="000000"/>
          <w:sz w:val="20"/>
          <w:szCs w:val="20"/>
          <w:lang w:eastAsia="en-GB"/>
        </w:rPr>
        <w:t>Hwan</w:t>
      </w:r>
      <w:r w:rsidRPr="00C935C4">
        <w:rPr>
          <w:rFonts w:eastAsia="Times New Roman"/>
          <w:b/>
          <w:color w:val="000000"/>
          <w:sz w:val="20"/>
          <w:szCs w:val="20"/>
          <w:lang w:eastAsia="en-GB"/>
        </w:rPr>
        <w:t xml:space="preserve"> </w:t>
      </w:r>
      <w:r w:rsidRPr="00C935C4">
        <w:rPr>
          <w:rFonts w:eastAsia="Times New Roman" w:hint="eastAsia"/>
          <w:b/>
          <w:color w:val="000000"/>
          <w:sz w:val="20"/>
          <w:szCs w:val="20"/>
          <w:lang w:eastAsia="en-GB"/>
        </w:rPr>
        <w:t>Na</w:t>
      </w:r>
    </w:p>
    <w:p w14:paraId="6B4292BC" w14:textId="165A783A" w:rsidR="00C935C4" w:rsidRDefault="00C935C4" w:rsidP="003F1A91">
      <w:pPr>
        <w:spacing w:after="280" w:line="240" w:lineRule="auto"/>
        <w:ind w:left="0" w:firstLine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Tel.: +82-</w:t>
      </w:r>
      <w:r>
        <w:rPr>
          <w:rFonts w:hint="eastAsia"/>
          <w:color w:val="000000"/>
          <w:sz w:val="20"/>
          <w:szCs w:val="20"/>
        </w:rPr>
        <w:t>10</w:t>
      </w:r>
      <w:r>
        <w:rPr>
          <w:color w:val="000000"/>
          <w:sz w:val="20"/>
          <w:szCs w:val="20"/>
        </w:rPr>
        <w:t>-</w:t>
      </w:r>
      <w:r>
        <w:rPr>
          <w:rFonts w:hint="eastAsia"/>
          <w:color w:val="000000"/>
          <w:sz w:val="20"/>
          <w:szCs w:val="20"/>
        </w:rPr>
        <w:t>3464</w:t>
      </w:r>
      <w:r>
        <w:rPr>
          <w:color w:val="000000"/>
          <w:sz w:val="20"/>
          <w:szCs w:val="20"/>
        </w:rPr>
        <w:t>-</w:t>
      </w:r>
      <w:r>
        <w:rPr>
          <w:rFonts w:hint="eastAsia"/>
          <w:color w:val="000000"/>
          <w:sz w:val="20"/>
          <w:szCs w:val="20"/>
        </w:rPr>
        <w:t>8481</w:t>
      </w:r>
    </w:p>
    <w:p w14:paraId="74042FC1" w14:textId="4E3A64CD" w:rsidR="00C935C4" w:rsidRDefault="00C935C4" w:rsidP="003F1A91">
      <w:pPr>
        <w:spacing w:after="280" w:line="240" w:lineRule="auto"/>
        <w:ind w:left="0" w:firstLine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r>
        <w:rPr>
          <w:rFonts w:hint="eastAsia"/>
          <w:color w:val="000000"/>
          <w:sz w:val="20"/>
          <w:szCs w:val="20"/>
        </w:rPr>
        <w:t>luz1009</w:t>
      </w:r>
      <w:r>
        <w:rPr>
          <w:color w:val="000000"/>
          <w:sz w:val="20"/>
          <w:szCs w:val="20"/>
        </w:rPr>
        <w:t xml:space="preserve">@yonsei.ac.kr </w:t>
      </w:r>
    </w:p>
    <w:p w14:paraId="5FA8E9E2" w14:textId="77777777" w:rsidR="00C935C4" w:rsidRDefault="00C935C4" w:rsidP="003F1A91">
      <w:pPr>
        <w:pBdr>
          <w:top w:val="nil"/>
          <w:left w:val="nil"/>
          <w:bottom w:val="nil"/>
          <w:right w:val="nil"/>
          <w:between w:val="nil"/>
        </w:pBdr>
        <w:spacing w:before="240" w:after="280" w:line="240" w:lineRule="auto"/>
        <w:ind w:left="0" w:firstLine="201"/>
        <w:rPr>
          <w:b/>
          <w:color w:val="000000"/>
          <w:sz w:val="20"/>
          <w:szCs w:val="20"/>
          <w:vertAlign w:val="superscript"/>
        </w:rPr>
      </w:pPr>
      <w:r>
        <w:rPr>
          <w:rFonts w:eastAsia="Times New Roman"/>
          <w:b/>
          <w:color w:val="000000"/>
          <w:sz w:val="20"/>
          <w:szCs w:val="20"/>
        </w:rPr>
        <w:t>Hyun Jae Kim</w:t>
      </w:r>
    </w:p>
    <w:p w14:paraId="6E217D28" w14:textId="77777777" w:rsidR="00C935C4" w:rsidRDefault="00C935C4" w:rsidP="003F1A91">
      <w:pPr>
        <w:spacing w:after="280" w:line="240" w:lineRule="auto"/>
        <w:ind w:left="0" w:firstLine="2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Tel.: +82-2-2123-5865</w:t>
      </w:r>
    </w:p>
    <w:p w14:paraId="4127D1A1" w14:textId="6D9F7542" w:rsidR="00AB31C6" w:rsidRPr="003C1180" w:rsidRDefault="00C935C4" w:rsidP="00F611A9">
      <w:pPr>
        <w:pStyle w:val="Articletitle"/>
        <w:ind w:left="0" w:firstLine="200"/>
        <w:jc w:val="left"/>
        <w:rPr>
          <w:lang w:val="en"/>
        </w:rPr>
      </w:pPr>
      <w:r>
        <w:rPr>
          <w:rFonts w:eastAsia="Times New Roman"/>
          <w:b w:val="0"/>
          <w:color w:val="000000"/>
          <w:sz w:val="20"/>
          <w:szCs w:val="20"/>
        </w:rPr>
        <w:t>E-mail:</w:t>
      </w:r>
      <w:r w:rsidR="003F1A91">
        <w:rPr>
          <w:rFonts w:eastAsia="Times New Roman"/>
          <w:b w:val="0"/>
          <w:color w:val="000000"/>
          <w:sz w:val="24"/>
        </w:rPr>
        <w:t xml:space="preserve"> </w:t>
      </w:r>
      <w:r>
        <w:rPr>
          <w:rFonts w:eastAsia="Times New Roman"/>
          <w:b w:val="0"/>
          <w:color w:val="000000"/>
          <w:sz w:val="20"/>
          <w:szCs w:val="20"/>
        </w:rPr>
        <w:t>hjk3@yonsei.ac.kr</w:t>
      </w:r>
      <w:r>
        <w:t xml:space="preserve"> </w:t>
      </w:r>
      <w:r w:rsidR="009B7C54">
        <w:rPr>
          <w:lang w:val="en"/>
        </w:rPr>
        <w:br w:type="page"/>
      </w:r>
      <w:r w:rsidR="00AB31C6" w:rsidRPr="003C1180">
        <w:rPr>
          <w:sz w:val="32"/>
          <w:szCs w:val="32"/>
        </w:rPr>
        <w:lastRenderedPageBreak/>
        <w:t>Supplement Information</w:t>
      </w:r>
    </w:p>
    <w:p w14:paraId="2FA1DD70" w14:textId="27C24D0A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drawing>
          <wp:inline distT="0" distB="0" distL="0" distR="0" wp14:anchorId="1D0159DF" wp14:editId="04D984A4">
            <wp:extent cx="4248150" cy="2000250"/>
            <wp:effectExtent l="0" t="0" r="0" b="0"/>
            <wp:docPr id="1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E442" w14:textId="77777777" w:rsidR="00AB31C6" w:rsidRPr="004E6972" w:rsidRDefault="00AB31C6" w:rsidP="009B7C54">
      <w:pPr>
        <w:pStyle w:val="Figurecaption"/>
        <w:ind w:left="0" w:firstLineChars="0" w:firstLine="0"/>
        <w:rPr>
          <w:rFonts w:eastAsia="LG스마트체2.0 Regular"/>
          <w:lang w:val="en"/>
        </w:rPr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</w:t>
      </w:r>
      <w:fldSimple w:instr=" SEQ Figure_S \* ARABIC ">
        <w:r w:rsidRPr="004E6972">
          <w:rPr>
            <w:noProof/>
          </w:rPr>
          <w:t>1</w:t>
        </w:r>
      </w:fldSimple>
      <w:r w:rsidRPr="004E6972">
        <w:t>. An example image of the latest smartphone camera with wide-angle, high magnification (zoom), and low-light environments shooting performance. (a) iPhone11 Pro, (b) Galaxy S20, (c) Google Pixel 4, (d) iPhone XS, (e) Honor View20, (f) LG Velvet.</w:t>
      </w:r>
    </w:p>
    <w:p w14:paraId="23199843" w14:textId="77777777" w:rsidR="00AB31C6" w:rsidRPr="003C1180" w:rsidRDefault="00AB31C6" w:rsidP="003F1A91">
      <w:pPr>
        <w:ind w:leftChars="-142" w:left="-130" w:hangingChars="88" w:hanging="211"/>
        <w:rPr>
          <w:lang w:val="en"/>
        </w:rPr>
      </w:pPr>
    </w:p>
    <w:p w14:paraId="27F3058D" w14:textId="2A37022D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drawing>
          <wp:inline distT="0" distB="0" distL="0" distR="0" wp14:anchorId="10A4D6E4" wp14:editId="125D8EAB">
            <wp:extent cx="4667250" cy="2914650"/>
            <wp:effectExtent l="0" t="0" r="0" b="0"/>
            <wp:docPr id="2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C971" w14:textId="77777777" w:rsidR="00AB31C6" w:rsidRPr="004E6972" w:rsidRDefault="00AB31C6" w:rsidP="009B7C54">
      <w:pPr>
        <w:pStyle w:val="Figurecaption"/>
        <w:ind w:left="0" w:firstLineChars="0" w:firstLine="0"/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</w:t>
      </w:r>
      <w:fldSimple w:instr=" SEQ Figure_S \* ARABIC ">
        <w:r w:rsidRPr="004E6972">
          <w:rPr>
            <w:noProof/>
          </w:rPr>
          <w:t>2</w:t>
        </w:r>
      </w:fldSimple>
      <w:r w:rsidRPr="004E6972">
        <w:t>. Classification of stain (</w:t>
      </w:r>
      <w:proofErr w:type="spellStart"/>
      <w:r w:rsidRPr="004E6972">
        <w:t>mura</w:t>
      </w:r>
      <w:proofErr w:type="spellEnd"/>
      <w:r w:rsidRPr="004E6972">
        <w:t>) according to luminance and gray level</w:t>
      </w:r>
    </w:p>
    <w:p w14:paraId="04C4B804" w14:textId="77777777" w:rsidR="00AB31C6" w:rsidRPr="003C1180" w:rsidRDefault="00AB31C6" w:rsidP="003F1A91">
      <w:pPr>
        <w:ind w:leftChars="-142" w:left="-130" w:hangingChars="88" w:hanging="211"/>
      </w:pPr>
    </w:p>
    <w:p w14:paraId="09D41B44" w14:textId="60EDA282" w:rsidR="00AB31C6" w:rsidRPr="003C1180" w:rsidRDefault="0099551B" w:rsidP="003F1A91">
      <w:pPr>
        <w:ind w:leftChars="-142" w:left="-130" w:hangingChars="88" w:hanging="211"/>
        <w:jc w:val="center"/>
        <w:rPr>
          <w:rFonts w:eastAsia="LG스마트체2.0 Regula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F1B75B" wp14:editId="186643F2">
                <wp:simplePos x="0" y="0"/>
                <wp:positionH relativeFrom="column">
                  <wp:posOffset>1476375</wp:posOffset>
                </wp:positionH>
                <wp:positionV relativeFrom="paragraph">
                  <wp:posOffset>1164590</wp:posOffset>
                </wp:positionV>
                <wp:extent cx="2555240" cy="1263650"/>
                <wp:effectExtent l="0" t="0" r="0" b="12700"/>
                <wp:wrapNone/>
                <wp:docPr id="16" name="그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5240" cy="1263650"/>
                          <a:chOff x="0" y="0"/>
                          <a:chExt cx="2555530" cy="1263774"/>
                        </a:xfrm>
                      </wpg:grpSpPr>
                      <wps:wsp>
                        <wps:cNvPr id="97" name="직선 화살표 연결선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46743"/>
                            <a:ext cx="121444" cy="9884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8" name="직선 화살표 연결선 98"/>
                        <wps:cNvCnPr>
                          <a:cxnSpLocks noChangeShapeType="1"/>
                        </wps:cNvCnPr>
                        <wps:spPr bwMode="auto">
                          <a:xfrm>
                            <a:off x="846666" y="246743"/>
                            <a:ext cx="1708864" cy="10170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" name="직사각형 4"/>
                        <wps:cNvSpPr/>
                        <wps:spPr>
                          <a:xfrm>
                            <a:off x="120952" y="0"/>
                            <a:ext cx="728662" cy="24717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09FAF" id="그룹 5" o:spid="_x0000_s1026" style="position:absolute;left:0;text-align:left;margin-left:116.25pt;margin-top:91.7pt;width:201.2pt;height:99.5pt;z-index:251659264" coordsize="25555,12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97" o:spid="_x0000_s1027" type="#_x0000_t32" style="position:absolute;top:2467;width:1214;height:98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" strokecolor="red">
                  <v:stroke dashstyle="dash"/>
                </v:shape>
                <v:shape id="직선 화살표 연결선 98" o:spid="_x0000_s1028" type="#_x0000_t32" style="position:absolute;left:8466;top:2467;width:17089;height:10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" strokecolor="red">
                  <v:stroke dashstyle="dash"/>
                </v:shape>
                <v:rect id="직사각형 4" o:spid="_x0000_s1029" style="position:absolute;left:1209;width:7287;height:2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CGxQAAANsAAAAPAAAAZHJzL2Rvd25yZXYueG1sRI9Ba8JA&#10;EIXvBf/DMoKXUje1kEr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CfQuCGxQAAANsAAAAP&#10;AAAAAAAAAAAAAAAAAAcCAABkcnMvZG93bnJldi54bWxQSwUGAAAAAAMAAwC3AAAA+QIAAAAA&#10;" filled="f" strokecolor="red" strokeweight="2pt"/>
              </v:group>
            </w:pict>
          </mc:Fallback>
        </mc:AlternateContent>
      </w:r>
      <w:r>
        <w:rPr>
          <w:rFonts w:eastAsia="LG스마트체2.0 Regular"/>
          <w:noProof/>
        </w:rPr>
        <w:drawing>
          <wp:inline distT="0" distB="0" distL="0" distR="0" wp14:anchorId="0C203CC3" wp14:editId="6EAC5CA6">
            <wp:extent cx="2971800" cy="1771650"/>
            <wp:effectExtent l="0" t="0" r="0" b="0"/>
            <wp:docPr id="3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C0D1" w14:textId="77777777" w:rsidR="00AB31C6" w:rsidRPr="003C1180" w:rsidRDefault="00AB31C6" w:rsidP="003F1A91">
      <w:pPr>
        <w:ind w:leftChars="-142" w:left="-130" w:hangingChars="88" w:hanging="211"/>
        <w:jc w:val="center"/>
        <w:rPr>
          <w:rFonts w:eastAsia="LG스마트체2.0 Regular"/>
        </w:rPr>
      </w:pPr>
      <w:r w:rsidRPr="003C1180">
        <w:rPr>
          <w:rFonts w:eastAsia="LG스마트체2.0 Regular"/>
        </w:rPr>
        <w:t>(a)</w:t>
      </w:r>
    </w:p>
    <w:p w14:paraId="4EBFE5D8" w14:textId="1974CF69" w:rsidR="00AB31C6" w:rsidRPr="003C1180" w:rsidRDefault="0099551B" w:rsidP="003F1A91">
      <w:pPr>
        <w:ind w:leftChars="-142" w:left="-130" w:hangingChars="88" w:hanging="211"/>
        <w:jc w:val="center"/>
        <w:rPr>
          <w:rFonts w:eastAsia="LG스마트체2.0 Regular"/>
        </w:rPr>
      </w:pPr>
      <w:r>
        <w:rPr>
          <w:rFonts w:eastAsia="LG스마트체2.0 Regular"/>
          <w:noProof/>
        </w:rPr>
        <w:drawing>
          <wp:inline distT="0" distB="0" distL="0" distR="0" wp14:anchorId="414E40A4" wp14:editId="4981F3DA">
            <wp:extent cx="3086100" cy="1514475"/>
            <wp:effectExtent l="0" t="0" r="0" b="0"/>
            <wp:docPr id="4" name="그림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4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7A18" w14:textId="77777777" w:rsidR="00AB31C6" w:rsidRPr="003C1180" w:rsidRDefault="00AB31C6" w:rsidP="003F1A91">
      <w:pPr>
        <w:ind w:leftChars="-142" w:left="-130" w:hangingChars="88" w:hanging="211"/>
        <w:jc w:val="center"/>
        <w:rPr>
          <w:rFonts w:eastAsia="LG스마트체2.0 Regular"/>
        </w:rPr>
      </w:pPr>
      <w:r w:rsidRPr="003C1180">
        <w:rPr>
          <w:rFonts w:eastAsia="LG스마트체2.0 Regular"/>
        </w:rPr>
        <w:t>(b)</w:t>
      </w:r>
    </w:p>
    <w:p w14:paraId="0F15B068" w14:textId="64E770EF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drawing>
          <wp:inline distT="0" distB="0" distL="0" distR="0" wp14:anchorId="121803BD" wp14:editId="1D97D587">
            <wp:extent cx="3324225" cy="1609725"/>
            <wp:effectExtent l="0" t="0" r="0" b="0"/>
            <wp:docPr id="5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3669" w14:textId="77777777" w:rsidR="00AB31C6" w:rsidRPr="003C1180" w:rsidRDefault="00AB31C6" w:rsidP="003F1A91">
      <w:pPr>
        <w:ind w:leftChars="-142" w:left="-130" w:hangingChars="88" w:hanging="211"/>
        <w:jc w:val="center"/>
        <w:rPr>
          <w:rFonts w:eastAsia="LG스마트체2.0 Regular"/>
        </w:rPr>
      </w:pPr>
      <w:r w:rsidRPr="003C1180">
        <w:rPr>
          <w:rFonts w:eastAsia="LG스마트체2.0 Regular"/>
        </w:rPr>
        <w:t>(c)</w:t>
      </w:r>
    </w:p>
    <w:p w14:paraId="51BD2F90" w14:textId="77777777" w:rsidR="00AB31C6" w:rsidRPr="004E6972" w:rsidRDefault="00AB31C6" w:rsidP="009B7C54">
      <w:pPr>
        <w:pStyle w:val="Figurecaption"/>
        <w:ind w:left="0" w:firstLineChars="0" w:firstLine="0"/>
        <w:rPr>
          <w:noProof/>
        </w:rPr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</w:t>
      </w:r>
      <w:fldSimple w:instr=" SEQ Figure_S \* ARABIC ">
        <w:r w:rsidRPr="004E6972">
          <w:rPr>
            <w:noProof/>
          </w:rPr>
          <w:t>3</w:t>
        </w:r>
      </w:fldSimple>
      <w:r w:rsidRPr="004E6972">
        <w:t xml:space="preserve">. Gamma crush at 2 nit mode in 5.99” QHD+ AMOLED panel (a) low gray gamma crush under 35 gray level, (b) gamma curve from 0 to 80 gray level in red box of (a), and (c) </w:t>
      </w:r>
      <w:r w:rsidRPr="004E6972">
        <w:rPr>
          <w:rFonts w:hint="eastAsia"/>
        </w:rPr>
        <w:t>actual</w:t>
      </w:r>
      <w:r w:rsidRPr="004E6972">
        <w:t xml:space="preserve"> </w:t>
      </w:r>
      <w:r w:rsidRPr="004E6972">
        <w:rPr>
          <w:rFonts w:hint="eastAsia"/>
        </w:rPr>
        <w:t>phenomenon</w:t>
      </w:r>
      <w:r w:rsidRPr="004E6972">
        <w:t xml:space="preserve"> </w:t>
      </w:r>
      <w:r w:rsidRPr="004E6972">
        <w:rPr>
          <w:rFonts w:hint="eastAsia"/>
        </w:rPr>
        <w:t>of</w:t>
      </w:r>
      <w:r w:rsidRPr="004E6972">
        <w:t xml:space="preserve"> gamma crush from 0 to 80 gray level </w:t>
      </w:r>
      <w:r w:rsidRPr="004E6972">
        <w:rPr>
          <w:rFonts w:hint="eastAsia"/>
        </w:rPr>
        <w:t>on</w:t>
      </w:r>
      <w:r w:rsidRPr="004E6972">
        <w:t xml:space="preserve"> </w:t>
      </w:r>
      <w:r w:rsidRPr="004E6972">
        <w:rPr>
          <w:rFonts w:hint="eastAsia"/>
        </w:rPr>
        <w:t>the</w:t>
      </w:r>
      <w:r w:rsidRPr="004E6972">
        <w:t xml:space="preserve"> </w:t>
      </w:r>
      <w:r w:rsidRPr="004E6972">
        <w:rPr>
          <w:rFonts w:hint="eastAsia"/>
        </w:rPr>
        <w:t>AMOLED</w:t>
      </w:r>
      <w:r w:rsidRPr="004E6972">
        <w:t xml:space="preserve"> </w:t>
      </w:r>
      <w:r w:rsidRPr="004E6972">
        <w:rPr>
          <w:rFonts w:hint="eastAsia"/>
        </w:rPr>
        <w:t>panel</w:t>
      </w:r>
      <w:r w:rsidRPr="004E6972">
        <w:t>. T</w:t>
      </w:r>
      <w:r w:rsidRPr="004E6972">
        <w:rPr>
          <w:rFonts w:hint="eastAsia"/>
        </w:rPr>
        <w:t>he</w:t>
      </w:r>
      <w:r w:rsidRPr="004E6972">
        <w:t xml:space="preserve"> </w:t>
      </w:r>
      <w:r w:rsidRPr="004E6972">
        <w:rPr>
          <w:rFonts w:hint="eastAsia"/>
        </w:rPr>
        <w:t>panel</w:t>
      </w:r>
      <w:r w:rsidRPr="004E6972">
        <w:t xml:space="preserve"> </w:t>
      </w:r>
      <w:r w:rsidRPr="004E6972">
        <w:rPr>
          <w:rFonts w:hint="eastAsia"/>
        </w:rPr>
        <w:t>does</w:t>
      </w:r>
      <w:r w:rsidRPr="004E6972">
        <w:t xml:space="preserve"> </w:t>
      </w:r>
      <w:r w:rsidRPr="004E6972">
        <w:rPr>
          <w:rFonts w:hint="eastAsia"/>
        </w:rPr>
        <w:t>not</w:t>
      </w:r>
      <w:r w:rsidRPr="004E6972">
        <w:t xml:space="preserve"> </w:t>
      </w:r>
      <w:r w:rsidRPr="004E6972">
        <w:rPr>
          <w:rFonts w:hint="eastAsia"/>
        </w:rPr>
        <w:t>emit</w:t>
      </w:r>
      <w:r w:rsidRPr="004E6972">
        <w:t xml:space="preserve"> </w:t>
      </w:r>
      <w:r w:rsidRPr="004E6972">
        <w:rPr>
          <w:rFonts w:hint="eastAsia"/>
        </w:rPr>
        <w:t>under</w:t>
      </w:r>
      <w:r w:rsidRPr="004E6972">
        <w:t xml:space="preserve"> </w:t>
      </w:r>
      <w:r w:rsidRPr="004E6972">
        <w:rPr>
          <w:rFonts w:hint="eastAsia"/>
        </w:rPr>
        <w:t>35</w:t>
      </w:r>
      <w:r w:rsidRPr="004E6972">
        <w:t xml:space="preserve"> </w:t>
      </w:r>
      <w:r w:rsidRPr="004E6972">
        <w:rPr>
          <w:rFonts w:hint="eastAsia"/>
        </w:rPr>
        <w:t>gray</w:t>
      </w:r>
      <w:r w:rsidRPr="004E6972">
        <w:t xml:space="preserve"> </w:t>
      </w:r>
      <w:r w:rsidRPr="004E6972">
        <w:rPr>
          <w:rFonts w:hint="eastAsia"/>
        </w:rPr>
        <w:t>level.</w:t>
      </w:r>
      <w:r w:rsidRPr="004E6972">
        <w:rPr>
          <w:rFonts w:eastAsia="LG스마트체2.0 Regular"/>
        </w:rPr>
        <w:t xml:space="preserve"> </w:t>
      </w:r>
    </w:p>
    <w:p w14:paraId="61D683D9" w14:textId="77777777" w:rsidR="00AB31C6" w:rsidRPr="003C1180" w:rsidRDefault="00AB31C6" w:rsidP="003F1A91">
      <w:pPr>
        <w:ind w:leftChars="-142" w:left="-130" w:hangingChars="88" w:hanging="211"/>
      </w:pPr>
    </w:p>
    <w:bookmarkStart w:id="0" w:name="_Hlk64397344"/>
    <w:p w14:paraId="7D8D022E" w14:textId="683CAA48" w:rsidR="00AB31C6" w:rsidRPr="003C1180" w:rsidRDefault="007F09BA" w:rsidP="003F1A91">
      <w:pPr>
        <w:ind w:leftChars="-142" w:left="-130" w:hangingChars="88" w:hanging="21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D76DA" wp14:editId="6149FE88">
                <wp:simplePos x="0" y="0"/>
                <wp:positionH relativeFrom="column">
                  <wp:posOffset>2530419</wp:posOffset>
                </wp:positionH>
                <wp:positionV relativeFrom="paragraph">
                  <wp:posOffset>460486</wp:posOffset>
                </wp:positionV>
                <wp:extent cx="457200" cy="2346242"/>
                <wp:effectExtent l="8255" t="0" r="27305" b="27305"/>
                <wp:wrapNone/>
                <wp:docPr id="24" name="타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346242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89552" id="타원 24" o:spid="_x0000_s1026" style="position:absolute;left:0;text-align:left;margin-left:199.25pt;margin-top:36.25pt;width:36pt;height:184.75pt;rotation:9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" filled="f" strokecolor="red"/>
            </w:pict>
          </mc:Fallback>
        </mc:AlternateContent>
      </w:r>
      <w:r w:rsidR="008978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662076" wp14:editId="12B07C9D">
                <wp:simplePos x="0" y="0"/>
                <wp:positionH relativeFrom="column">
                  <wp:posOffset>1322823</wp:posOffset>
                </wp:positionH>
                <wp:positionV relativeFrom="paragraph">
                  <wp:posOffset>99030</wp:posOffset>
                </wp:positionV>
                <wp:extent cx="457200" cy="1329070"/>
                <wp:effectExtent l="0" t="0" r="19050" b="23495"/>
                <wp:wrapNone/>
                <wp:docPr id="7" name="타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290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73BE51" id="타원 7" o:spid="_x0000_s1026" style="position:absolute;left:0;text-align:left;margin-left:104.15pt;margin-top:7.8pt;width:36pt;height:10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" filled="f" strokecolor="red"/>
            </w:pict>
          </mc:Fallback>
        </mc:AlternateContent>
      </w:r>
      <w:r w:rsidR="00DB3C20" w:rsidRPr="008978FD">
        <w:rPr>
          <w:noProof/>
        </w:rPr>
        <w:drawing>
          <wp:inline distT="0" distB="0" distL="0" distR="0" wp14:anchorId="2FD51EB1" wp14:editId="1E75008F">
            <wp:extent cx="2863994" cy="2015554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5" cy="201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9A390" w14:textId="6E005288" w:rsidR="00AB31C6" w:rsidRPr="003C1180" w:rsidRDefault="00AB31C6" w:rsidP="003F1A91">
      <w:pPr>
        <w:ind w:leftChars="-142" w:left="-130" w:hangingChars="88" w:hanging="211"/>
        <w:jc w:val="center"/>
      </w:pPr>
      <w:r w:rsidRPr="003C1180">
        <w:t>(a)</w:t>
      </w:r>
    </w:p>
    <w:p w14:paraId="122480BD" w14:textId="2E729ACE" w:rsidR="00AB31C6" w:rsidRPr="003C1180" w:rsidRDefault="009F4A5C" w:rsidP="003F1A91">
      <w:pPr>
        <w:keepNext/>
        <w:ind w:leftChars="-142" w:left="-130" w:hangingChars="88" w:hanging="2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E5096" wp14:editId="701F8ADD">
                <wp:simplePos x="0" y="0"/>
                <wp:positionH relativeFrom="column">
                  <wp:posOffset>2560320</wp:posOffset>
                </wp:positionH>
                <wp:positionV relativeFrom="paragraph">
                  <wp:posOffset>572604</wp:posOffset>
                </wp:positionV>
                <wp:extent cx="457200" cy="2200164"/>
                <wp:effectExtent l="5080" t="0" r="24130" b="24130"/>
                <wp:wrapNone/>
                <wp:docPr id="22" name="타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20016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78024" id="타원 22" o:spid="_x0000_s1026" style="position:absolute;left:0;text-align:left;margin-left:201.6pt;margin-top:45.1pt;width:36pt;height:173.25pt;rotation:9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" filled="f" strokecolor="red"/>
            </w:pict>
          </mc:Fallback>
        </mc:AlternateContent>
      </w:r>
      <w:r w:rsidR="000C467D" w:rsidRPr="000C467D">
        <w:rPr>
          <w:noProof/>
        </w:rPr>
        <w:drawing>
          <wp:inline distT="0" distB="0" distL="0" distR="0" wp14:anchorId="1860B805" wp14:editId="6B93260D">
            <wp:extent cx="2759360" cy="2053687"/>
            <wp:effectExtent l="0" t="0" r="3175" b="3810"/>
            <wp:docPr id="19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7C96A1C5-F70E-48A8-B1A4-C58AF67078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7C96A1C5-F70E-48A8-B1A4-C58AF67078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2711" cy="20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8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FD331" wp14:editId="5BF41F83">
                <wp:simplePos x="0" y="0"/>
                <wp:positionH relativeFrom="column">
                  <wp:posOffset>1363818</wp:posOffset>
                </wp:positionH>
                <wp:positionV relativeFrom="paragraph">
                  <wp:posOffset>186690</wp:posOffset>
                </wp:positionV>
                <wp:extent cx="457200" cy="1329070"/>
                <wp:effectExtent l="0" t="0" r="19050" b="23495"/>
                <wp:wrapNone/>
                <wp:docPr id="8" name="타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290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16591F" id="타원 8" o:spid="_x0000_s1026" style="position:absolute;left:0;text-align:left;margin-left:107.4pt;margin-top:14.7pt;width:36pt;height:104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" filled="f" strokecolor="red"/>
            </w:pict>
          </mc:Fallback>
        </mc:AlternateContent>
      </w:r>
    </w:p>
    <w:p w14:paraId="1D6B99B2" w14:textId="28D55741" w:rsidR="00AB31C6" w:rsidRPr="003C1180" w:rsidRDefault="00AB31C6" w:rsidP="003F1A91">
      <w:pPr>
        <w:keepNext/>
        <w:ind w:leftChars="-142" w:left="-130" w:hangingChars="88" w:hanging="211"/>
        <w:jc w:val="center"/>
        <w:rPr>
          <w:b/>
          <w:bCs/>
        </w:rPr>
      </w:pPr>
      <w:r w:rsidRPr="003C1180">
        <w:t>(b)</w:t>
      </w:r>
    </w:p>
    <w:p w14:paraId="43F3FCA2" w14:textId="1B810F8A" w:rsidR="00AB31C6" w:rsidRPr="003C1180" w:rsidRDefault="009F4A5C" w:rsidP="003F1A91">
      <w:pPr>
        <w:keepNext/>
        <w:ind w:leftChars="-142" w:left="-130" w:hangingChars="88" w:hanging="2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37E19" wp14:editId="67347101">
                <wp:simplePos x="0" y="0"/>
                <wp:positionH relativeFrom="column">
                  <wp:posOffset>2559050</wp:posOffset>
                </wp:positionH>
                <wp:positionV relativeFrom="paragraph">
                  <wp:posOffset>544112</wp:posOffset>
                </wp:positionV>
                <wp:extent cx="457200" cy="2200164"/>
                <wp:effectExtent l="5080" t="0" r="24130" b="24130"/>
                <wp:wrapNone/>
                <wp:docPr id="23" name="타원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2200164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5A34B" id="타원 23" o:spid="_x0000_s1026" style="position:absolute;left:0;text-align:left;margin-left:201.5pt;margin-top:42.85pt;width:36pt;height:173.25pt;rotation:9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" filled="f" strokecolor="red"/>
            </w:pict>
          </mc:Fallback>
        </mc:AlternateContent>
      </w:r>
      <w:r w:rsidR="00F03C7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32171" wp14:editId="667DCA33">
                <wp:simplePos x="0" y="0"/>
                <wp:positionH relativeFrom="column">
                  <wp:posOffset>1360556</wp:posOffset>
                </wp:positionH>
                <wp:positionV relativeFrom="paragraph">
                  <wp:posOffset>156845</wp:posOffset>
                </wp:positionV>
                <wp:extent cx="457200" cy="1329070"/>
                <wp:effectExtent l="0" t="0" r="19050" b="23495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290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C73E0" id="타원 18" o:spid="_x0000_s1026" style="position:absolute;left:0;text-align:left;margin-left:107.15pt;margin-top:12.35pt;width:36pt;height:10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" filled="f" strokecolor="red"/>
            </w:pict>
          </mc:Fallback>
        </mc:AlternateContent>
      </w:r>
      <w:r w:rsidR="00F03C7B" w:rsidRPr="00F03C7B">
        <w:rPr>
          <w:noProof/>
        </w:rPr>
        <w:drawing>
          <wp:inline distT="0" distB="0" distL="0" distR="0" wp14:anchorId="55C2F6A1" wp14:editId="1C4D97A2">
            <wp:extent cx="2690867" cy="1985065"/>
            <wp:effectExtent l="0" t="0" r="0" b="0"/>
            <wp:docPr id="21" name="그림 16">
              <a:extLst xmlns:a="http://schemas.openxmlformats.org/drawingml/2006/main">
                <a:ext uri="{FF2B5EF4-FFF2-40B4-BE49-F238E27FC236}">
                  <a16:creationId xmlns:a16="http://schemas.microsoft.com/office/drawing/2014/main" id="{24129DCB-AB4D-4DE6-B654-870A03430E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6">
                      <a:extLst>
                        <a:ext uri="{FF2B5EF4-FFF2-40B4-BE49-F238E27FC236}">
                          <a16:creationId xmlns:a16="http://schemas.microsoft.com/office/drawing/2014/main" id="{24129DCB-AB4D-4DE6-B654-870A03430E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935" cy="19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AAD2" w14:textId="77777777" w:rsidR="00AB31C6" w:rsidRPr="003C1180" w:rsidRDefault="00AB31C6" w:rsidP="003F1A91">
      <w:pPr>
        <w:keepNext/>
        <w:ind w:leftChars="-142" w:left="-130" w:hangingChars="88" w:hanging="211"/>
        <w:jc w:val="center"/>
      </w:pPr>
      <w:r w:rsidRPr="003C1180">
        <w:t>(c)</w:t>
      </w:r>
    </w:p>
    <w:p w14:paraId="79B8F734" w14:textId="77777777" w:rsidR="00AB31C6" w:rsidRPr="004E6972" w:rsidRDefault="00AB31C6" w:rsidP="009B7C54">
      <w:pPr>
        <w:pStyle w:val="Figurecaption"/>
        <w:ind w:left="0" w:firstLineChars="0" w:firstLine="0"/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S4. Saturation time changes by OLED characteristics (a) OLED turn on voltage positive and negative shift case, (b) </w:t>
      </w:r>
      <w:r w:rsidRPr="004E6972">
        <w:rPr>
          <w:rFonts w:hint="eastAsia"/>
        </w:rPr>
        <w:t>A</w:t>
      </w:r>
      <w:r w:rsidRPr="004E6972">
        <w:t>node voltage transition by turn on voltage of OLED, and (c) Saturation time transition by OLED characteristics such as the current or capacitance of OLED etc.</w:t>
      </w:r>
    </w:p>
    <w:bookmarkEnd w:id="0"/>
    <w:p w14:paraId="47F07995" w14:textId="77777777" w:rsidR="00AB31C6" w:rsidRPr="00E47C92" w:rsidRDefault="00AB31C6" w:rsidP="003F1A91">
      <w:pPr>
        <w:ind w:leftChars="-142" w:left="-130" w:hangingChars="88" w:hanging="211"/>
      </w:pPr>
    </w:p>
    <w:p w14:paraId="6F752510" w14:textId="2F68B032" w:rsidR="00AB31C6" w:rsidRPr="003C1180" w:rsidRDefault="0099551B" w:rsidP="003F1A91">
      <w:pPr>
        <w:keepNext/>
        <w:ind w:leftChars="-142" w:left="-130" w:hangingChars="88" w:hanging="211"/>
        <w:jc w:val="center"/>
        <w:rPr>
          <w:rFonts w:eastAsia="LG스마트체2.0 Regular"/>
          <w:b/>
          <w:bCs/>
          <w:noProof/>
        </w:rPr>
      </w:pPr>
      <w:r>
        <w:rPr>
          <w:rFonts w:eastAsia="LG스마트체2.0 Regular"/>
          <w:b/>
          <w:noProof/>
        </w:rPr>
        <w:drawing>
          <wp:inline distT="0" distB="0" distL="0" distR="0" wp14:anchorId="0AEB2FE6" wp14:editId="3D2E2C5D">
            <wp:extent cx="2114550" cy="3314700"/>
            <wp:effectExtent l="0" t="0" r="0" b="0"/>
            <wp:docPr id="9" name="그림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4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1C6" w:rsidRPr="003C1180">
        <w:rPr>
          <w:rFonts w:eastAsia="LG스마트체2.0 Regular" w:hint="eastAsia"/>
          <w:b/>
          <w:bCs/>
          <w:noProof/>
        </w:rPr>
        <w:t xml:space="preserve"> </w:t>
      </w:r>
      <w:r w:rsidR="00AB31C6" w:rsidRPr="003C1180">
        <w:rPr>
          <w:rFonts w:eastAsia="LG스마트체2.0 Regular"/>
          <w:b/>
          <w:bCs/>
          <w:noProof/>
        </w:rPr>
        <w:t xml:space="preserve">  </w:t>
      </w:r>
      <w:r>
        <w:rPr>
          <w:rFonts w:eastAsia="LG스마트체2.0 Regular"/>
          <w:b/>
          <w:noProof/>
        </w:rPr>
        <w:drawing>
          <wp:inline distT="0" distB="0" distL="0" distR="0" wp14:anchorId="4AD30907" wp14:editId="42F64421">
            <wp:extent cx="2409825" cy="3276600"/>
            <wp:effectExtent l="0" t="0" r="0" b="0"/>
            <wp:docPr id="10" name="그림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4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D224" w14:textId="77777777" w:rsidR="00AB31C6" w:rsidRPr="004E6972" w:rsidRDefault="00AB31C6" w:rsidP="009B7C54">
      <w:pPr>
        <w:pStyle w:val="Figurecaption"/>
        <w:ind w:left="0" w:firstLineChars="0" w:firstLine="0"/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S5. </w:t>
      </w:r>
      <w:r w:rsidRPr="004E6972">
        <w:rPr>
          <w:rFonts w:hint="eastAsia"/>
        </w:rPr>
        <w:t>Comparison</w:t>
      </w:r>
      <w:r w:rsidRPr="004E6972">
        <w:t xml:space="preserve"> </w:t>
      </w:r>
      <w:r w:rsidRPr="004E6972">
        <w:rPr>
          <w:rFonts w:hint="eastAsia"/>
        </w:rPr>
        <w:t>of</w:t>
      </w:r>
      <w:r w:rsidRPr="004E6972">
        <w:t xml:space="preserve"> </w:t>
      </w:r>
      <w:r w:rsidRPr="004E6972">
        <w:rPr>
          <w:rFonts w:hint="eastAsia"/>
        </w:rPr>
        <w:t>simulation</w:t>
      </w:r>
      <w:r w:rsidRPr="004E6972">
        <w:t xml:space="preserve"> </w:t>
      </w:r>
      <w:r w:rsidRPr="004E6972">
        <w:rPr>
          <w:rFonts w:hint="eastAsia"/>
        </w:rPr>
        <w:t>and</w:t>
      </w:r>
      <w:r w:rsidRPr="004E6972">
        <w:t xml:space="preserve"> </w:t>
      </w:r>
      <w:r w:rsidRPr="004E6972">
        <w:rPr>
          <w:rFonts w:hint="eastAsia"/>
        </w:rPr>
        <w:t>stain</w:t>
      </w:r>
      <w:r w:rsidRPr="004E6972">
        <w:t xml:space="preserve"> </w:t>
      </w:r>
      <w:r w:rsidRPr="004E6972">
        <w:rPr>
          <w:rFonts w:hint="eastAsia"/>
        </w:rPr>
        <w:t>phenomenon</w:t>
      </w:r>
      <w:r w:rsidRPr="004E6972">
        <w:t xml:space="preserve">. </w:t>
      </w:r>
      <w:r w:rsidRPr="004E6972">
        <w:rPr>
          <w:rFonts w:hint="eastAsia"/>
        </w:rPr>
        <w:t>(a)</w:t>
      </w:r>
      <w:r w:rsidRPr="004E6972">
        <w:t xml:space="preserve"> ELVSS rising simulation result of the 6.39” FHD+ AMOLED panel </w:t>
      </w:r>
      <w:r w:rsidRPr="004E6972">
        <w:rPr>
          <w:rFonts w:hint="eastAsia"/>
        </w:rPr>
        <w:t>and</w:t>
      </w:r>
      <w:r w:rsidRPr="004E6972">
        <w:t xml:space="preserve"> </w:t>
      </w:r>
      <w:r w:rsidRPr="004E6972">
        <w:rPr>
          <w:rFonts w:hint="eastAsia"/>
        </w:rPr>
        <w:t>stain</w:t>
      </w:r>
      <w:r w:rsidRPr="004E6972">
        <w:t xml:space="preserve"> </w:t>
      </w:r>
      <w:r w:rsidRPr="004E6972">
        <w:rPr>
          <w:rFonts w:hint="eastAsia"/>
        </w:rPr>
        <w:t>phenomenon</w:t>
      </w:r>
      <w:r w:rsidRPr="004E6972">
        <w:t xml:space="preserve"> in the upper right box. </w:t>
      </w:r>
      <w:r w:rsidRPr="004E6972">
        <w:rPr>
          <w:rFonts w:hint="eastAsia"/>
        </w:rPr>
        <w:t>(b)</w:t>
      </w:r>
      <w:r w:rsidRPr="004E6972">
        <w:t xml:space="preserve"> T</w:t>
      </w:r>
      <w:r w:rsidRPr="004E6972">
        <w:rPr>
          <w:rFonts w:hint="eastAsia"/>
        </w:rPr>
        <w:t>he</w:t>
      </w:r>
      <w:r w:rsidRPr="004E6972">
        <w:t xml:space="preserve"> </w:t>
      </w:r>
      <w:r w:rsidRPr="004E6972">
        <w:rPr>
          <w:rFonts w:hint="eastAsia"/>
        </w:rPr>
        <w:t>electric</w:t>
      </w:r>
      <w:r w:rsidRPr="004E6972">
        <w:t xml:space="preserve">al </w:t>
      </w:r>
      <w:r w:rsidRPr="004E6972">
        <w:rPr>
          <w:rFonts w:hint="eastAsia"/>
        </w:rPr>
        <w:t>model</w:t>
      </w:r>
      <w:r w:rsidRPr="004E6972">
        <w:t xml:space="preserve"> </w:t>
      </w:r>
      <w:r w:rsidRPr="004E6972">
        <w:rPr>
          <w:rFonts w:hint="eastAsia"/>
        </w:rPr>
        <w:t>of</w:t>
      </w:r>
      <w:r w:rsidRPr="004E6972">
        <w:t xml:space="preserve"> </w:t>
      </w:r>
      <w:r w:rsidRPr="004E6972">
        <w:rPr>
          <w:rFonts w:hint="eastAsia"/>
        </w:rPr>
        <w:t>ELVSS</w:t>
      </w:r>
      <w:r w:rsidRPr="004E6972">
        <w:t xml:space="preserve"> </w:t>
      </w:r>
      <w:r w:rsidRPr="004E6972">
        <w:rPr>
          <w:rFonts w:hint="eastAsia"/>
        </w:rPr>
        <w:t>IR</w:t>
      </w:r>
      <w:r w:rsidRPr="004E6972">
        <w:t xml:space="preserve"> </w:t>
      </w:r>
      <w:r w:rsidRPr="004E6972">
        <w:rPr>
          <w:rFonts w:hint="eastAsia"/>
        </w:rPr>
        <w:t>rising</w:t>
      </w:r>
      <w:r w:rsidRPr="004E6972">
        <w:t>. The resistance increased from bottom-edge to center, and panel luminance decreased with rising the resistance of the cathode.</w:t>
      </w:r>
    </w:p>
    <w:p w14:paraId="5259AEAE" w14:textId="77777777" w:rsidR="00AB31C6" w:rsidRPr="003C1180" w:rsidRDefault="00AB31C6" w:rsidP="003F1A91">
      <w:pPr>
        <w:ind w:leftChars="-142" w:left="-130" w:hangingChars="88" w:hanging="211"/>
      </w:pPr>
    </w:p>
    <w:p w14:paraId="558F2FF0" w14:textId="717A4D53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drawing>
          <wp:inline distT="0" distB="0" distL="0" distR="0" wp14:anchorId="240B80C1" wp14:editId="0FEC25FE">
            <wp:extent cx="2343150" cy="2047875"/>
            <wp:effectExtent l="0" t="0" r="0" b="0"/>
            <wp:docPr id="11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E526" w14:textId="77777777" w:rsidR="00AB31C6" w:rsidRPr="004E6972" w:rsidRDefault="00AB31C6" w:rsidP="009B7C54">
      <w:pPr>
        <w:pStyle w:val="Figurecaption"/>
        <w:ind w:left="0" w:firstLineChars="0" w:firstLine="0"/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S6. Black to White response characteristics schematic. The measured result was </w:t>
      </w:r>
      <w:r w:rsidRPr="004E6972">
        <w:rPr>
          <w:rFonts w:hint="eastAsia"/>
        </w:rPr>
        <w:t>i</w:t>
      </w:r>
      <w:r w:rsidRPr="004E6972">
        <w:t>nscribed in Table 1.</w:t>
      </w:r>
    </w:p>
    <w:p w14:paraId="2F19D047" w14:textId="77777777" w:rsidR="00AB31C6" w:rsidRPr="003C1180" w:rsidRDefault="00AB31C6" w:rsidP="003F1A91">
      <w:pPr>
        <w:ind w:leftChars="-142" w:left="-130" w:hangingChars="88" w:hanging="211"/>
      </w:pPr>
    </w:p>
    <w:p w14:paraId="0C57F5CF" w14:textId="24907204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lastRenderedPageBreak/>
        <w:drawing>
          <wp:inline distT="0" distB="0" distL="0" distR="0" wp14:anchorId="5C3F1535" wp14:editId="79C8B9E5">
            <wp:extent cx="2838450" cy="2257425"/>
            <wp:effectExtent l="0" t="0" r="0" b="0"/>
            <wp:docPr id="12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BAA7" w14:textId="77777777" w:rsidR="00AB31C6" w:rsidRPr="004E6972" w:rsidRDefault="00AB31C6" w:rsidP="009B7C54">
      <w:pPr>
        <w:pStyle w:val="Figurecaption"/>
        <w:ind w:left="0" w:firstLineChars="0" w:firstLine="0"/>
        <w:jc w:val="center"/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S7</w:t>
      </w:r>
      <w:r w:rsidRPr="004E6972">
        <w:rPr>
          <w:noProof/>
        </w:rPr>
        <w:t>. P-Type 7T1C compensation pixel circuit schematic.</w:t>
      </w:r>
    </w:p>
    <w:p w14:paraId="636E51D6" w14:textId="77777777" w:rsidR="00AB31C6" w:rsidRPr="003C1180" w:rsidRDefault="00AB31C6" w:rsidP="003F1A91">
      <w:pPr>
        <w:ind w:leftChars="-142" w:left="-130" w:hangingChars="88" w:hanging="211"/>
        <w:rPr>
          <w:lang w:val="en"/>
        </w:rPr>
      </w:pPr>
    </w:p>
    <w:p w14:paraId="1A466F49" w14:textId="77777777" w:rsidR="00AB31C6" w:rsidRPr="003C1180" w:rsidRDefault="00AB31C6" w:rsidP="003F1A91">
      <w:pPr>
        <w:ind w:leftChars="-142" w:left="-130" w:hangingChars="88" w:hanging="211"/>
        <w:rPr>
          <w:lang w:val="en"/>
        </w:rPr>
      </w:pPr>
    </w:p>
    <w:p w14:paraId="1B28169E" w14:textId="0A209778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drawing>
          <wp:inline distT="0" distB="0" distL="0" distR="0" wp14:anchorId="168E1F9B" wp14:editId="78A26C45">
            <wp:extent cx="2971800" cy="2905125"/>
            <wp:effectExtent l="0" t="0" r="0" b="0"/>
            <wp:docPr id="13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6FBB" w14:textId="77777777" w:rsidR="00AB31C6" w:rsidRPr="004E6972" w:rsidRDefault="00AB31C6" w:rsidP="009B7C54">
      <w:pPr>
        <w:pStyle w:val="Figurecaption"/>
        <w:ind w:left="0" w:firstLineChars="0" w:firstLine="0"/>
        <w:jc w:val="center"/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S8</w:t>
      </w:r>
      <w:r w:rsidRPr="004E6972">
        <w:rPr>
          <w:noProof/>
        </w:rPr>
        <w:t>. P-type 6T1C compensation pixel circuit schematic.</w:t>
      </w:r>
    </w:p>
    <w:p w14:paraId="34E34BF3" w14:textId="2F023BDB" w:rsidR="00AB31C6" w:rsidRPr="003C1180" w:rsidRDefault="0099551B" w:rsidP="009B7C54">
      <w:pPr>
        <w:pStyle w:val="Figurecaption"/>
        <w:ind w:firstLine="240"/>
      </w:pPr>
      <w:r>
        <w:rPr>
          <w:noProof/>
        </w:rPr>
        <w:lastRenderedPageBreak/>
        <w:drawing>
          <wp:inline distT="0" distB="0" distL="0" distR="0" wp14:anchorId="7B0E5CF1" wp14:editId="3F6F61A8">
            <wp:extent cx="3248025" cy="2286000"/>
            <wp:effectExtent l="0" t="0" r="0" b="0"/>
            <wp:docPr id="14" name="그림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7C3A" w14:textId="77777777" w:rsidR="00AB31C6" w:rsidRPr="004E6972" w:rsidRDefault="00AB31C6" w:rsidP="009B7C54">
      <w:pPr>
        <w:pStyle w:val="Figurecaption"/>
        <w:ind w:left="0" w:firstLineChars="0" w:firstLine="0"/>
        <w:jc w:val="center"/>
        <w:rPr>
          <w:kern w:val="24"/>
          <w:sz w:val="28"/>
          <w:szCs w:val="28"/>
        </w:rPr>
      </w:pPr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S9</w:t>
      </w:r>
      <w:r w:rsidRPr="004E6972">
        <w:rPr>
          <w:noProof/>
        </w:rPr>
        <w:t>. N-Type 4T2C compensation pixel circuit schematic.</w:t>
      </w:r>
    </w:p>
    <w:p w14:paraId="14DB7379" w14:textId="77777777" w:rsidR="00AB31C6" w:rsidRPr="003C1180" w:rsidRDefault="00AB31C6" w:rsidP="003F1A91">
      <w:pPr>
        <w:keepNext/>
        <w:ind w:leftChars="-142" w:left="-130" w:hangingChars="88" w:hanging="211"/>
        <w:jc w:val="center"/>
      </w:pPr>
    </w:p>
    <w:p w14:paraId="41E9977D" w14:textId="77777777" w:rsidR="00AB31C6" w:rsidRPr="003C1180" w:rsidRDefault="00AB31C6" w:rsidP="003F1A91">
      <w:pPr>
        <w:ind w:leftChars="-142" w:left="-130" w:hangingChars="88" w:hanging="211"/>
        <w:rPr>
          <w:lang w:val="en"/>
        </w:rPr>
      </w:pPr>
    </w:p>
    <w:p w14:paraId="39656888" w14:textId="4CBFA151" w:rsidR="00AB31C6" w:rsidRPr="003C1180" w:rsidRDefault="0099551B" w:rsidP="003F1A91">
      <w:pPr>
        <w:keepNext/>
        <w:ind w:leftChars="-142" w:left="-130" w:hangingChars="88" w:hanging="211"/>
        <w:jc w:val="center"/>
      </w:pPr>
      <w:r>
        <w:rPr>
          <w:noProof/>
        </w:rPr>
        <w:drawing>
          <wp:inline distT="0" distB="0" distL="0" distR="0" wp14:anchorId="2E00B02A" wp14:editId="468739C2">
            <wp:extent cx="3600450" cy="2247900"/>
            <wp:effectExtent l="0" t="0" r="0" b="0"/>
            <wp:docPr id="15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063F" w14:textId="1F1D7F97" w:rsidR="00AB31C6" w:rsidRDefault="00AB31C6" w:rsidP="009B7C54">
      <w:pPr>
        <w:pStyle w:val="Figurecaption"/>
        <w:ind w:left="0" w:firstLineChars="0" w:firstLine="0"/>
        <w:rPr>
          <w:noProof/>
        </w:rPr>
      </w:pPr>
      <w:bookmarkStart w:id="1" w:name="_Hlk64373013"/>
      <w:r w:rsidRPr="004E6972">
        <w:t>Fig</w:t>
      </w:r>
      <w:r w:rsidRPr="004E6972">
        <w:rPr>
          <w:rFonts w:hint="eastAsia"/>
        </w:rPr>
        <w:t>ure</w:t>
      </w:r>
      <w:r w:rsidRPr="004E6972">
        <w:t xml:space="preserve"> S10. </w:t>
      </w:r>
      <w:r w:rsidRPr="004E6972">
        <w:rPr>
          <w:noProof/>
        </w:rPr>
        <w:t>Simulation result of anode voltage according to changing the ELVSS. Lowering the ELVSS shows same result to rising the V</w:t>
      </w:r>
      <w:r w:rsidRPr="004E6972">
        <w:rPr>
          <w:noProof/>
          <w:vertAlign w:val="subscript"/>
        </w:rPr>
        <w:t>ini</w:t>
      </w:r>
      <w:r w:rsidRPr="004E6972">
        <w:rPr>
          <w:noProof/>
        </w:rPr>
        <w:t xml:space="preserve">. The </w:t>
      </w:r>
      <w:r w:rsidRPr="00E27D23">
        <w:rPr>
          <w:noProof/>
          <w:color w:val="FF0000"/>
          <w:highlight w:val="cyan"/>
        </w:rPr>
        <w:t>V</w:t>
      </w:r>
      <w:r w:rsidRPr="00E27D23">
        <w:rPr>
          <w:noProof/>
          <w:color w:val="FF0000"/>
          <w:highlight w:val="cyan"/>
          <w:vertAlign w:val="subscript"/>
        </w:rPr>
        <w:t>s</w:t>
      </w:r>
      <w:r w:rsidR="004A568A" w:rsidRPr="00E27D23">
        <w:rPr>
          <w:noProof/>
          <w:color w:val="FF0000"/>
          <w:highlight w:val="cyan"/>
          <w:vertAlign w:val="subscript"/>
        </w:rPr>
        <w:t>a</w:t>
      </w:r>
      <w:r w:rsidRPr="00E27D23">
        <w:rPr>
          <w:noProof/>
          <w:color w:val="FF0000"/>
          <w:highlight w:val="cyan"/>
          <w:vertAlign w:val="subscript"/>
        </w:rPr>
        <w:t>t</w:t>
      </w:r>
      <w:r w:rsidRPr="004E6972">
        <w:rPr>
          <w:noProof/>
        </w:rPr>
        <w:t xml:space="preserve"> depends on ELVSS because it is defined by OLED IV characteristics.</w:t>
      </w:r>
    </w:p>
    <w:p w14:paraId="49B47F6C" w14:textId="2C893B96" w:rsidR="0082410A" w:rsidRDefault="0082410A" w:rsidP="0082410A">
      <w:pPr>
        <w:ind w:left="-142" w:firstLineChars="59" w:firstLine="142"/>
      </w:pPr>
    </w:p>
    <w:bookmarkStart w:id="2" w:name="_Hlk64568907"/>
    <w:p w14:paraId="5CFB14AA" w14:textId="23468315" w:rsidR="0082410A" w:rsidRDefault="008978FD" w:rsidP="0082410A">
      <w:pPr>
        <w:ind w:left="142" w:firstLineChars="50" w:firstLine="120"/>
        <w:jc w:val="center"/>
        <w:rPr>
          <w:kern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F7B58" wp14:editId="1B9EB37C">
                <wp:simplePos x="0" y="0"/>
                <wp:positionH relativeFrom="column">
                  <wp:posOffset>259567</wp:posOffset>
                </wp:positionH>
                <wp:positionV relativeFrom="paragraph">
                  <wp:posOffset>3337</wp:posOffset>
                </wp:positionV>
                <wp:extent cx="5114261" cy="3023870"/>
                <wp:effectExtent l="0" t="0" r="10795" b="24130"/>
                <wp:wrapNone/>
                <wp:docPr id="20" name="타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261" cy="30238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749DC" id="타원 20" o:spid="_x0000_s1026" style="position:absolute;left:0;text-align:left;margin-left:20.45pt;margin-top:.25pt;width:402.7pt;height:23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" filled="f" strokecolor="red"/>
            </w:pict>
          </mc:Fallback>
        </mc:AlternateContent>
      </w:r>
      <w:r w:rsidR="0082410A" w:rsidRPr="008978FD">
        <w:rPr>
          <w:noProof/>
          <w:kern w:val="0"/>
        </w:rPr>
        <w:drawing>
          <wp:inline distT="0" distB="0" distL="0" distR="0" wp14:anchorId="76F48FF6" wp14:editId="1F43CB40">
            <wp:extent cx="5053965" cy="302387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4B01A" w14:textId="77777777" w:rsidR="0082410A" w:rsidRPr="004A7235" w:rsidRDefault="0082410A" w:rsidP="0082410A">
      <w:pPr>
        <w:ind w:left="142" w:firstLine="240"/>
        <w:jc w:val="center"/>
        <w:rPr>
          <w:color w:val="3333FF"/>
          <w:kern w:val="0"/>
        </w:rPr>
      </w:pPr>
      <w:r w:rsidRPr="004A7235">
        <w:rPr>
          <w:rFonts w:hint="eastAsia"/>
          <w:color w:val="3333FF"/>
          <w:kern w:val="0"/>
          <w:highlight w:val="yellow"/>
        </w:rPr>
        <w:t>F</w:t>
      </w:r>
      <w:r w:rsidRPr="004A7235">
        <w:rPr>
          <w:color w:val="3333FF"/>
          <w:kern w:val="0"/>
          <w:highlight w:val="yellow"/>
        </w:rPr>
        <w:t>ig. S11 Transfer characteristics of driving TFTs.</w:t>
      </w:r>
    </w:p>
    <w:bookmarkEnd w:id="2"/>
    <w:p w14:paraId="27BFABCE" w14:textId="77777777" w:rsidR="0082410A" w:rsidRPr="0082410A" w:rsidRDefault="0082410A" w:rsidP="0082410A">
      <w:pPr>
        <w:ind w:firstLine="240"/>
        <w:jc w:val="center"/>
      </w:pPr>
    </w:p>
    <w:bookmarkEnd w:id="1"/>
    <w:p w14:paraId="6C5C83C8" w14:textId="6BC45462" w:rsidR="002D7408" w:rsidRPr="00AB31C6" w:rsidRDefault="002D7408" w:rsidP="003F1A91">
      <w:pPr>
        <w:ind w:left="0" w:firstLine="240"/>
        <w:rPr>
          <w:lang w:val="en"/>
        </w:rPr>
      </w:pPr>
    </w:p>
    <w:sectPr w:rsidR="002D7408" w:rsidRPr="00AB31C6" w:rsidSect="00074B8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E91DE" w14:textId="77777777" w:rsidR="002C2A59" w:rsidRDefault="002C2A59" w:rsidP="00AF2C92">
      <w:pPr>
        <w:ind w:firstLine="240"/>
      </w:pPr>
      <w:r>
        <w:separator/>
      </w:r>
    </w:p>
  </w:endnote>
  <w:endnote w:type="continuationSeparator" w:id="0">
    <w:p w14:paraId="63B859B3" w14:textId="77777777" w:rsidR="002C2A59" w:rsidRDefault="002C2A59" w:rsidP="00AF2C92">
      <w:pPr>
        <w:ind w:firstLine="240"/>
      </w:pPr>
      <w:r>
        <w:continuationSeparator/>
      </w:r>
    </w:p>
  </w:endnote>
  <w:endnote w:type="continuationNotice" w:id="1">
    <w:p w14:paraId="2BCB6E35" w14:textId="77777777" w:rsidR="002C2A59" w:rsidRDefault="002C2A59">
      <w:pPr>
        <w:spacing w:after="0" w:line="240" w:lineRule="auto"/>
        <w:ind w:firstLine="24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G스마트체2.0 Regular">
    <w:altName w:val="Malgun Gothic"/>
    <w:charset w:val="81"/>
    <w:family w:val="modern"/>
    <w:pitch w:val="variable"/>
    <w:sig w:usb0="00000203" w:usb1="29D72C10" w:usb2="00000010" w:usb3="00000000" w:csb0="0028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FDE0" w14:textId="77777777" w:rsidR="00F47BEB" w:rsidRDefault="00F47BEB">
    <w:pPr>
      <w:pStyle w:val="ac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907E" w14:textId="77777777" w:rsidR="00F47BEB" w:rsidRDefault="00F47BEB">
    <w:pPr>
      <w:pStyle w:val="ac"/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D72CC" w14:textId="77777777" w:rsidR="00F47BEB" w:rsidRDefault="00F47BEB">
    <w:pPr>
      <w:pStyle w:val="ac"/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10847" w14:textId="77777777" w:rsidR="002C2A59" w:rsidRDefault="002C2A59" w:rsidP="00AF2C92">
      <w:pPr>
        <w:ind w:firstLine="240"/>
      </w:pPr>
      <w:r>
        <w:separator/>
      </w:r>
    </w:p>
  </w:footnote>
  <w:footnote w:type="continuationSeparator" w:id="0">
    <w:p w14:paraId="4EC8C994" w14:textId="77777777" w:rsidR="002C2A59" w:rsidRDefault="002C2A59" w:rsidP="00AF2C92">
      <w:pPr>
        <w:ind w:firstLine="240"/>
      </w:pPr>
      <w:r>
        <w:continuationSeparator/>
      </w:r>
    </w:p>
  </w:footnote>
  <w:footnote w:type="continuationNotice" w:id="1">
    <w:p w14:paraId="3B9029D9" w14:textId="77777777" w:rsidR="002C2A59" w:rsidRDefault="002C2A59">
      <w:pPr>
        <w:spacing w:after="0" w:line="240" w:lineRule="auto"/>
        <w:ind w:firstLine="24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48597" w14:textId="77777777" w:rsidR="00F47BEB" w:rsidRDefault="00F47BEB">
    <w:pPr>
      <w:pStyle w:val="aa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D598" w14:textId="77777777" w:rsidR="00F47BEB" w:rsidRDefault="00F47BEB">
    <w:pPr>
      <w:pStyle w:val="aa"/>
      <w:ind w:firstLin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09D7" w14:textId="77777777" w:rsidR="00F47BEB" w:rsidRDefault="00F47BEB">
    <w:pPr>
      <w:pStyle w:val="aa"/>
      <w:ind w:firstLin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1160"/>
        </w:tabs>
        <w:ind w:left="116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80"/>
        </w:tabs>
        <w:ind w:left="22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600"/>
        </w:tabs>
        <w:ind w:left="296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3320"/>
        </w:tabs>
        <w:ind w:left="368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4040"/>
        </w:tabs>
        <w:ind w:left="440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4760"/>
        </w:tabs>
        <w:ind w:left="512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480"/>
        </w:tabs>
        <w:ind w:left="584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6200"/>
        </w:tabs>
        <w:ind w:left="656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6920"/>
        </w:tabs>
        <w:ind w:left="728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37095"/>
    <w:multiLevelType w:val="hybridMultilevel"/>
    <w:tmpl w:val="D8E0C5B6"/>
    <w:lvl w:ilvl="0" w:tplc="237827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6823">
    <w:abstractNumId w:val="16"/>
  </w:num>
  <w:num w:numId="2" w16cid:durableId="1880387746">
    <w:abstractNumId w:val="20"/>
  </w:num>
  <w:num w:numId="3" w16cid:durableId="460734288">
    <w:abstractNumId w:val="1"/>
  </w:num>
  <w:num w:numId="4" w16cid:durableId="1866139495">
    <w:abstractNumId w:val="2"/>
  </w:num>
  <w:num w:numId="5" w16cid:durableId="936526981">
    <w:abstractNumId w:val="3"/>
  </w:num>
  <w:num w:numId="6" w16cid:durableId="942764457">
    <w:abstractNumId w:val="4"/>
  </w:num>
  <w:num w:numId="7" w16cid:durableId="1856387138">
    <w:abstractNumId w:val="9"/>
  </w:num>
  <w:num w:numId="8" w16cid:durableId="1718747762">
    <w:abstractNumId w:val="5"/>
  </w:num>
  <w:num w:numId="9" w16cid:durableId="547179514">
    <w:abstractNumId w:val="7"/>
  </w:num>
  <w:num w:numId="10" w16cid:durableId="1146900138">
    <w:abstractNumId w:val="6"/>
  </w:num>
  <w:num w:numId="11" w16cid:durableId="548418685">
    <w:abstractNumId w:val="10"/>
  </w:num>
  <w:num w:numId="12" w16cid:durableId="208613094">
    <w:abstractNumId w:val="8"/>
  </w:num>
  <w:num w:numId="13" w16cid:durableId="291599738">
    <w:abstractNumId w:val="18"/>
  </w:num>
  <w:num w:numId="14" w16cid:durableId="630987455">
    <w:abstractNumId w:val="21"/>
  </w:num>
  <w:num w:numId="15" w16cid:durableId="264775806">
    <w:abstractNumId w:val="14"/>
  </w:num>
  <w:num w:numId="16" w16cid:durableId="1815104788">
    <w:abstractNumId w:val="17"/>
  </w:num>
  <w:num w:numId="17" w16cid:durableId="845902462">
    <w:abstractNumId w:val="11"/>
  </w:num>
  <w:num w:numId="18" w16cid:durableId="151802634">
    <w:abstractNumId w:val="0"/>
  </w:num>
  <w:num w:numId="19" w16cid:durableId="153227901">
    <w:abstractNumId w:val="12"/>
  </w:num>
  <w:num w:numId="20" w16cid:durableId="1617323490">
    <w:abstractNumId w:val="21"/>
  </w:num>
  <w:num w:numId="21" w16cid:durableId="986974317">
    <w:abstractNumId w:val="21"/>
  </w:num>
  <w:num w:numId="22" w16cid:durableId="575095507">
    <w:abstractNumId w:val="21"/>
  </w:num>
  <w:num w:numId="23" w16cid:durableId="1511987067">
    <w:abstractNumId w:val="21"/>
  </w:num>
  <w:num w:numId="24" w16cid:durableId="1508642207">
    <w:abstractNumId w:val="18"/>
  </w:num>
  <w:num w:numId="25" w16cid:durableId="1645231718">
    <w:abstractNumId w:val="19"/>
  </w:num>
  <w:num w:numId="26" w16cid:durableId="309409040">
    <w:abstractNumId w:val="22"/>
  </w:num>
  <w:num w:numId="27" w16cid:durableId="790511782">
    <w:abstractNumId w:val="23"/>
  </w:num>
  <w:num w:numId="28" w16cid:durableId="893085792">
    <w:abstractNumId w:val="21"/>
  </w:num>
  <w:num w:numId="29" w16cid:durableId="43457010">
    <w:abstractNumId w:val="13"/>
  </w:num>
  <w:num w:numId="30" w16cid:durableId="1075396644">
    <w:abstractNumId w:val="24"/>
  </w:num>
  <w:num w:numId="31" w16cid:durableId="17013932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DA"/>
    <w:rsid w:val="00001899"/>
    <w:rsid w:val="000049AD"/>
    <w:rsid w:val="0000681B"/>
    <w:rsid w:val="000133C0"/>
    <w:rsid w:val="00014C4E"/>
    <w:rsid w:val="000162A6"/>
    <w:rsid w:val="00017107"/>
    <w:rsid w:val="000202E2"/>
    <w:rsid w:val="00022441"/>
    <w:rsid w:val="0002261E"/>
    <w:rsid w:val="00024839"/>
    <w:rsid w:val="00026871"/>
    <w:rsid w:val="000344C0"/>
    <w:rsid w:val="00037A98"/>
    <w:rsid w:val="000427FB"/>
    <w:rsid w:val="0004455E"/>
    <w:rsid w:val="00047CB5"/>
    <w:rsid w:val="00051FAA"/>
    <w:rsid w:val="000554FE"/>
    <w:rsid w:val="000572A9"/>
    <w:rsid w:val="00061325"/>
    <w:rsid w:val="00067A3B"/>
    <w:rsid w:val="00070CC1"/>
    <w:rsid w:val="000733AC"/>
    <w:rsid w:val="00074B81"/>
    <w:rsid w:val="00074D22"/>
    <w:rsid w:val="00075081"/>
    <w:rsid w:val="0007528A"/>
    <w:rsid w:val="000811AB"/>
    <w:rsid w:val="00083C5F"/>
    <w:rsid w:val="0009172C"/>
    <w:rsid w:val="000930EC"/>
    <w:rsid w:val="00095E61"/>
    <w:rsid w:val="000966C1"/>
    <w:rsid w:val="000970AC"/>
    <w:rsid w:val="000A04D8"/>
    <w:rsid w:val="000A1167"/>
    <w:rsid w:val="000A127F"/>
    <w:rsid w:val="000A4428"/>
    <w:rsid w:val="000A6D40"/>
    <w:rsid w:val="000A7BC3"/>
    <w:rsid w:val="000B1661"/>
    <w:rsid w:val="000B2E88"/>
    <w:rsid w:val="000B4603"/>
    <w:rsid w:val="000C09BE"/>
    <w:rsid w:val="000C1380"/>
    <w:rsid w:val="000C467B"/>
    <w:rsid w:val="000C467D"/>
    <w:rsid w:val="000C554F"/>
    <w:rsid w:val="000D0DC5"/>
    <w:rsid w:val="000D0E0F"/>
    <w:rsid w:val="000D15FF"/>
    <w:rsid w:val="000D28DF"/>
    <w:rsid w:val="000D488B"/>
    <w:rsid w:val="000D68DF"/>
    <w:rsid w:val="000E138D"/>
    <w:rsid w:val="000E187A"/>
    <w:rsid w:val="000E2D61"/>
    <w:rsid w:val="000E450E"/>
    <w:rsid w:val="000E4CAA"/>
    <w:rsid w:val="000E6259"/>
    <w:rsid w:val="000F15CD"/>
    <w:rsid w:val="000F25F8"/>
    <w:rsid w:val="000F4677"/>
    <w:rsid w:val="000F5BE0"/>
    <w:rsid w:val="00100587"/>
    <w:rsid w:val="0010284E"/>
    <w:rsid w:val="00102CDF"/>
    <w:rsid w:val="00103122"/>
    <w:rsid w:val="0010336A"/>
    <w:rsid w:val="001050F1"/>
    <w:rsid w:val="00105AEA"/>
    <w:rsid w:val="00106DAF"/>
    <w:rsid w:val="00114ABE"/>
    <w:rsid w:val="00116023"/>
    <w:rsid w:val="00125524"/>
    <w:rsid w:val="00134A3F"/>
    <w:rsid w:val="00134A51"/>
    <w:rsid w:val="00140727"/>
    <w:rsid w:val="00151AAB"/>
    <w:rsid w:val="00152E25"/>
    <w:rsid w:val="0015572D"/>
    <w:rsid w:val="00160628"/>
    <w:rsid w:val="00161344"/>
    <w:rsid w:val="00162195"/>
    <w:rsid w:val="0016322A"/>
    <w:rsid w:val="00165A21"/>
    <w:rsid w:val="001705CE"/>
    <w:rsid w:val="001766C8"/>
    <w:rsid w:val="0017714B"/>
    <w:rsid w:val="0017727C"/>
    <w:rsid w:val="001804DF"/>
    <w:rsid w:val="00181BDC"/>
    <w:rsid w:val="00181DB0"/>
    <w:rsid w:val="00182041"/>
    <w:rsid w:val="001829E3"/>
    <w:rsid w:val="0018455A"/>
    <w:rsid w:val="00187813"/>
    <w:rsid w:val="00191F2C"/>
    <w:rsid w:val="001924C0"/>
    <w:rsid w:val="00194791"/>
    <w:rsid w:val="0019731E"/>
    <w:rsid w:val="001A09FE"/>
    <w:rsid w:val="001A67C9"/>
    <w:rsid w:val="001A69DE"/>
    <w:rsid w:val="001A713C"/>
    <w:rsid w:val="001B1C7C"/>
    <w:rsid w:val="001B398F"/>
    <w:rsid w:val="001B46C6"/>
    <w:rsid w:val="001B4B48"/>
    <w:rsid w:val="001B4D1F"/>
    <w:rsid w:val="001B7681"/>
    <w:rsid w:val="001B7CAE"/>
    <w:rsid w:val="001C0772"/>
    <w:rsid w:val="001C078B"/>
    <w:rsid w:val="001C0D4F"/>
    <w:rsid w:val="001C1BA3"/>
    <w:rsid w:val="001C1DEC"/>
    <w:rsid w:val="001C3B0B"/>
    <w:rsid w:val="001C3B13"/>
    <w:rsid w:val="001C3F1F"/>
    <w:rsid w:val="001C5736"/>
    <w:rsid w:val="001D18C8"/>
    <w:rsid w:val="001D60DC"/>
    <w:rsid w:val="001D647F"/>
    <w:rsid w:val="001D6857"/>
    <w:rsid w:val="001E0572"/>
    <w:rsid w:val="001E0A67"/>
    <w:rsid w:val="001E1028"/>
    <w:rsid w:val="001E14E2"/>
    <w:rsid w:val="001E6302"/>
    <w:rsid w:val="001E7DCB"/>
    <w:rsid w:val="001F3411"/>
    <w:rsid w:val="001F4287"/>
    <w:rsid w:val="001F4DBA"/>
    <w:rsid w:val="0020013F"/>
    <w:rsid w:val="0020415E"/>
    <w:rsid w:val="00204FF4"/>
    <w:rsid w:val="00206468"/>
    <w:rsid w:val="002073AA"/>
    <w:rsid w:val="0021056E"/>
    <w:rsid w:val="0021075D"/>
    <w:rsid w:val="0021165A"/>
    <w:rsid w:val="00211BC9"/>
    <w:rsid w:val="0021620C"/>
    <w:rsid w:val="00216E78"/>
    <w:rsid w:val="00217275"/>
    <w:rsid w:val="00217461"/>
    <w:rsid w:val="00225E9C"/>
    <w:rsid w:val="0023348A"/>
    <w:rsid w:val="00236F4B"/>
    <w:rsid w:val="00241812"/>
    <w:rsid w:val="00242B0D"/>
    <w:rsid w:val="002467C6"/>
    <w:rsid w:val="0024692A"/>
    <w:rsid w:val="00247123"/>
    <w:rsid w:val="002474F8"/>
    <w:rsid w:val="00252BBA"/>
    <w:rsid w:val="00253123"/>
    <w:rsid w:val="002551D5"/>
    <w:rsid w:val="00264001"/>
    <w:rsid w:val="00266354"/>
    <w:rsid w:val="00266BD4"/>
    <w:rsid w:val="00267A18"/>
    <w:rsid w:val="00273462"/>
    <w:rsid w:val="0027395B"/>
    <w:rsid w:val="00275854"/>
    <w:rsid w:val="00276594"/>
    <w:rsid w:val="00282382"/>
    <w:rsid w:val="00283327"/>
    <w:rsid w:val="00283B41"/>
    <w:rsid w:val="00285F28"/>
    <w:rsid w:val="00286398"/>
    <w:rsid w:val="002A3C42"/>
    <w:rsid w:val="002A5D75"/>
    <w:rsid w:val="002B1B1A"/>
    <w:rsid w:val="002B3305"/>
    <w:rsid w:val="002B7228"/>
    <w:rsid w:val="002C2A59"/>
    <w:rsid w:val="002C522E"/>
    <w:rsid w:val="002C53EE"/>
    <w:rsid w:val="002D24F7"/>
    <w:rsid w:val="002D2799"/>
    <w:rsid w:val="002D2CD7"/>
    <w:rsid w:val="002D4DDC"/>
    <w:rsid w:val="002D4F75"/>
    <w:rsid w:val="002D5AF5"/>
    <w:rsid w:val="002D6493"/>
    <w:rsid w:val="002D7408"/>
    <w:rsid w:val="002D7AB6"/>
    <w:rsid w:val="002E06D0"/>
    <w:rsid w:val="002E3C27"/>
    <w:rsid w:val="002E403A"/>
    <w:rsid w:val="002E7F3A"/>
    <w:rsid w:val="002F4EDB"/>
    <w:rsid w:val="002F6054"/>
    <w:rsid w:val="00306548"/>
    <w:rsid w:val="00311919"/>
    <w:rsid w:val="00315713"/>
    <w:rsid w:val="0031686C"/>
    <w:rsid w:val="00316FE0"/>
    <w:rsid w:val="003204D2"/>
    <w:rsid w:val="003232D0"/>
    <w:rsid w:val="0032605E"/>
    <w:rsid w:val="003275D1"/>
    <w:rsid w:val="00330B2A"/>
    <w:rsid w:val="00331E17"/>
    <w:rsid w:val="003328FB"/>
    <w:rsid w:val="00333063"/>
    <w:rsid w:val="00334EA9"/>
    <w:rsid w:val="00335F09"/>
    <w:rsid w:val="00337542"/>
    <w:rsid w:val="003407CD"/>
    <w:rsid w:val="003408E3"/>
    <w:rsid w:val="00342DD9"/>
    <w:rsid w:val="00343480"/>
    <w:rsid w:val="00345E89"/>
    <w:rsid w:val="003522A1"/>
    <w:rsid w:val="0035254B"/>
    <w:rsid w:val="00353555"/>
    <w:rsid w:val="003565D4"/>
    <w:rsid w:val="003607FB"/>
    <w:rsid w:val="00360FD5"/>
    <w:rsid w:val="0036340D"/>
    <w:rsid w:val="003634A5"/>
    <w:rsid w:val="00363B24"/>
    <w:rsid w:val="00364F13"/>
    <w:rsid w:val="00366868"/>
    <w:rsid w:val="00367506"/>
    <w:rsid w:val="00370085"/>
    <w:rsid w:val="003744A7"/>
    <w:rsid w:val="00376235"/>
    <w:rsid w:val="00380C2C"/>
    <w:rsid w:val="00381FB6"/>
    <w:rsid w:val="003836D3"/>
    <w:rsid w:val="00383A52"/>
    <w:rsid w:val="00391652"/>
    <w:rsid w:val="003929D1"/>
    <w:rsid w:val="0039507F"/>
    <w:rsid w:val="003A1260"/>
    <w:rsid w:val="003A295F"/>
    <w:rsid w:val="003A41DD"/>
    <w:rsid w:val="003A7033"/>
    <w:rsid w:val="003B0CB5"/>
    <w:rsid w:val="003B47FE"/>
    <w:rsid w:val="003B5673"/>
    <w:rsid w:val="003B57D9"/>
    <w:rsid w:val="003B62C9"/>
    <w:rsid w:val="003C2D27"/>
    <w:rsid w:val="003C7176"/>
    <w:rsid w:val="003D0097"/>
    <w:rsid w:val="003D0929"/>
    <w:rsid w:val="003D0E72"/>
    <w:rsid w:val="003D3E25"/>
    <w:rsid w:val="003D4729"/>
    <w:rsid w:val="003D7DD6"/>
    <w:rsid w:val="003E5AAF"/>
    <w:rsid w:val="003E600D"/>
    <w:rsid w:val="003E64DF"/>
    <w:rsid w:val="003E6A5D"/>
    <w:rsid w:val="003F193A"/>
    <w:rsid w:val="003F1A91"/>
    <w:rsid w:val="003F4207"/>
    <w:rsid w:val="003F5C46"/>
    <w:rsid w:val="003F6423"/>
    <w:rsid w:val="003F7CBB"/>
    <w:rsid w:val="003F7D34"/>
    <w:rsid w:val="00412C8E"/>
    <w:rsid w:val="0041518D"/>
    <w:rsid w:val="0042221D"/>
    <w:rsid w:val="00423BC0"/>
    <w:rsid w:val="00424DD3"/>
    <w:rsid w:val="00426231"/>
    <w:rsid w:val="004269C5"/>
    <w:rsid w:val="004314CD"/>
    <w:rsid w:val="00435939"/>
    <w:rsid w:val="00437CC7"/>
    <w:rsid w:val="00442B9C"/>
    <w:rsid w:val="00445EFA"/>
    <w:rsid w:val="0044738A"/>
    <w:rsid w:val="004473D3"/>
    <w:rsid w:val="00450DA3"/>
    <w:rsid w:val="004514A4"/>
    <w:rsid w:val="00452231"/>
    <w:rsid w:val="0045298F"/>
    <w:rsid w:val="00460C13"/>
    <w:rsid w:val="00463228"/>
    <w:rsid w:val="00463782"/>
    <w:rsid w:val="004640DC"/>
    <w:rsid w:val="00465A61"/>
    <w:rsid w:val="004667E0"/>
    <w:rsid w:val="004669E6"/>
    <w:rsid w:val="0046760E"/>
    <w:rsid w:val="00470134"/>
    <w:rsid w:val="00470E10"/>
    <w:rsid w:val="00477A97"/>
    <w:rsid w:val="00481343"/>
    <w:rsid w:val="0048549E"/>
    <w:rsid w:val="00493347"/>
    <w:rsid w:val="00496092"/>
    <w:rsid w:val="004A08DB"/>
    <w:rsid w:val="004A25D0"/>
    <w:rsid w:val="004A37E8"/>
    <w:rsid w:val="004A568A"/>
    <w:rsid w:val="004A7549"/>
    <w:rsid w:val="004B01B6"/>
    <w:rsid w:val="004B0844"/>
    <w:rsid w:val="004B09D4"/>
    <w:rsid w:val="004B1E5C"/>
    <w:rsid w:val="004B309D"/>
    <w:rsid w:val="004B330A"/>
    <w:rsid w:val="004B7C8E"/>
    <w:rsid w:val="004C0913"/>
    <w:rsid w:val="004C3D3C"/>
    <w:rsid w:val="004D0EDC"/>
    <w:rsid w:val="004D1220"/>
    <w:rsid w:val="004D14B3"/>
    <w:rsid w:val="004D1529"/>
    <w:rsid w:val="004D2253"/>
    <w:rsid w:val="004D5514"/>
    <w:rsid w:val="004D56C3"/>
    <w:rsid w:val="004E0338"/>
    <w:rsid w:val="004E4FF3"/>
    <w:rsid w:val="004E56A8"/>
    <w:rsid w:val="004E6972"/>
    <w:rsid w:val="004E787E"/>
    <w:rsid w:val="004F0C9D"/>
    <w:rsid w:val="004F0EEE"/>
    <w:rsid w:val="004F3B55"/>
    <w:rsid w:val="004F4E46"/>
    <w:rsid w:val="004F6B7D"/>
    <w:rsid w:val="005015F6"/>
    <w:rsid w:val="005030C4"/>
    <w:rsid w:val="005031C5"/>
    <w:rsid w:val="00504FDC"/>
    <w:rsid w:val="00510088"/>
    <w:rsid w:val="00510D6F"/>
    <w:rsid w:val="005118AB"/>
    <w:rsid w:val="005120CC"/>
    <w:rsid w:val="00512B7B"/>
    <w:rsid w:val="00514EA1"/>
    <w:rsid w:val="0051798B"/>
    <w:rsid w:val="00521F5A"/>
    <w:rsid w:val="00525E06"/>
    <w:rsid w:val="00526454"/>
    <w:rsid w:val="00526FC7"/>
    <w:rsid w:val="00527027"/>
    <w:rsid w:val="00531823"/>
    <w:rsid w:val="00534ECC"/>
    <w:rsid w:val="0053720D"/>
    <w:rsid w:val="00540EF5"/>
    <w:rsid w:val="00541BF3"/>
    <w:rsid w:val="00541CD3"/>
    <w:rsid w:val="005476FA"/>
    <w:rsid w:val="0055219A"/>
    <w:rsid w:val="0055595E"/>
    <w:rsid w:val="00557988"/>
    <w:rsid w:val="00562C49"/>
    <w:rsid w:val="00562DEF"/>
    <w:rsid w:val="0056321A"/>
    <w:rsid w:val="00563A35"/>
    <w:rsid w:val="00566368"/>
    <w:rsid w:val="00566596"/>
    <w:rsid w:val="005741E9"/>
    <w:rsid w:val="005748CF"/>
    <w:rsid w:val="00584270"/>
    <w:rsid w:val="005845F8"/>
    <w:rsid w:val="00584738"/>
    <w:rsid w:val="00587174"/>
    <w:rsid w:val="005920B0"/>
    <w:rsid w:val="0059380D"/>
    <w:rsid w:val="00595A8F"/>
    <w:rsid w:val="005977C2"/>
    <w:rsid w:val="00597BF2"/>
    <w:rsid w:val="005A5A18"/>
    <w:rsid w:val="005B134E"/>
    <w:rsid w:val="005B2039"/>
    <w:rsid w:val="005B344F"/>
    <w:rsid w:val="005B3741"/>
    <w:rsid w:val="005B3FBA"/>
    <w:rsid w:val="005B4662"/>
    <w:rsid w:val="005B4A1D"/>
    <w:rsid w:val="005B674D"/>
    <w:rsid w:val="005B7BBB"/>
    <w:rsid w:val="005C0CBE"/>
    <w:rsid w:val="005C1FCF"/>
    <w:rsid w:val="005D1885"/>
    <w:rsid w:val="005D4A38"/>
    <w:rsid w:val="005D6615"/>
    <w:rsid w:val="005D6D29"/>
    <w:rsid w:val="005E2EEA"/>
    <w:rsid w:val="005E360E"/>
    <w:rsid w:val="005E3708"/>
    <w:rsid w:val="005E3CCD"/>
    <w:rsid w:val="005E3D6B"/>
    <w:rsid w:val="005E3FAD"/>
    <w:rsid w:val="005E5B55"/>
    <w:rsid w:val="005E5E4A"/>
    <w:rsid w:val="005E693D"/>
    <w:rsid w:val="005E75BF"/>
    <w:rsid w:val="005F07FE"/>
    <w:rsid w:val="005F57BA"/>
    <w:rsid w:val="005F61E6"/>
    <w:rsid w:val="005F6C45"/>
    <w:rsid w:val="00602A6D"/>
    <w:rsid w:val="00604F9C"/>
    <w:rsid w:val="00605A69"/>
    <w:rsid w:val="00606484"/>
    <w:rsid w:val="00606C54"/>
    <w:rsid w:val="00614375"/>
    <w:rsid w:val="00615B0A"/>
    <w:rsid w:val="006168CF"/>
    <w:rsid w:val="0062011B"/>
    <w:rsid w:val="006221C5"/>
    <w:rsid w:val="00623752"/>
    <w:rsid w:val="00626DE0"/>
    <w:rsid w:val="00630221"/>
    <w:rsid w:val="00630901"/>
    <w:rsid w:val="00631F8E"/>
    <w:rsid w:val="00632BB2"/>
    <w:rsid w:val="00636EE9"/>
    <w:rsid w:val="00640950"/>
    <w:rsid w:val="00640E43"/>
    <w:rsid w:val="00641546"/>
    <w:rsid w:val="00641AE7"/>
    <w:rsid w:val="00642629"/>
    <w:rsid w:val="00643235"/>
    <w:rsid w:val="0064415A"/>
    <w:rsid w:val="0065293D"/>
    <w:rsid w:val="0065379E"/>
    <w:rsid w:val="00653EFC"/>
    <w:rsid w:val="00654021"/>
    <w:rsid w:val="00661045"/>
    <w:rsid w:val="006641DF"/>
    <w:rsid w:val="006644C7"/>
    <w:rsid w:val="006652AC"/>
    <w:rsid w:val="00666DA8"/>
    <w:rsid w:val="00667A5E"/>
    <w:rsid w:val="00671057"/>
    <w:rsid w:val="00674BBB"/>
    <w:rsid w:val="00675AAF"/>
    <w:rsid w:val="0068031A"/>
    <w:rsid w:val="00681B2F"/>
    <w:rsid w:val="0068335F"/>
    <w:rsid w:val="00687217"/>
    <w:rsid w:val="00693302"/>
    <w:rsid w:val="0069640B"/>
    <w:rsid w:val="006A1B83"/>
    <w:rsid w:val="006A21CD"/>
    <w:rsid w:val="006A4C27"/>
    <w:rsid w:val="006A5918"/>
    <w:rsid w:val="006A63B8"/>
    <w:rsid w:val="006B21B2"/>
    <w:rsid w:val="006B4A4A"/>
    <w:rsid w:val="006C19B2"/>
    <w:rsid w:val="006C29AE"/>
    <w:rsid w:val="006C5BB8"/>
    <w:rsid w:val="006C6936"/>
    <w:rsid w:val="006C7B01"/>
    <w:rsid w:val="006C7BE3"/>
    <w:rsid w:val="006D0FE8"/>
    <w:rsid w:val="006D4B2B"/>
    <w:rsid w:val="006D4F3C"/>
    <w:rsid w:val="006D58F0"/>
    <w:rsid w:val="006D5C66"/>
    <w:rsid w:val="006E0211"/>
    <w:rsid w:val="006E1B3C"/>
    <w:rsid w:val="006E23FB"/>
    <w:rsid w:val="006E325A"/>
    <w:rsid w:val="006E33EC"/>
    <w:rsid w:val="006E3802"/>
    <w:rsid w:val="006E6C02"/>
    <w:rsid w:val="006E7408"/>
    <w:rsid w:val="006F231A"/>
    <w:rsid w:val="006F6B55"/>
    <w:rsid w:val="006F788D"/>
    <w:rsid w:val="006F78E1"/>
    <w:rsid w:val="00700963"/>
    <w:rsid w:val="00701072"/>
    <w:rsid w:val="00702054"/>
    <w:rsid w:val="007035A4"/>
    <w:rsid w:val="00704687"/>
    <w:rsid w:val="00711799"/>
    <w:rsid w:val="00712B78"/>
    <w:rsid w:val="0071393B"/>
    <w:rsid w:val="00713EE2"/>
    <w:rsid w:val="00715AA5"/>
    <w:rsid w:val="007177FC"/>
    <w:rsid w:val="00720C5E"/>
    <w:rsid w:val="00721701"/>
    <w:rsid w:val="00721711"/>
    <w:rsid w:val="007234F6"/>
    <w:rsid w:val="0072495A"/>
    <w:rsid w:val="00731835"/>
    <w:rsid w:val="007341F8"/>
    <w:rsid w:val="00734372"/>
    <w:rsid w:val="00734EB8"/>
    <w:rsid w:val="00735F8B"/>
    <w:rsid w:val="00742D1F"/>
    <w:rsid w:val="00743EBA"/>
    <w:rsid w:val="00744C8E"/>
    <w:rsid w:val="0074707E"/>
    <w:rsid w:val="007516DC"/>
    <w:rsid w:val="00754B80"/>
    <w:rsid w:val="0075560D"/>
    <w:rsid w:val="00755F2C"/>
    <w:rsid w:val="00761918"/>
    <w:rsid w:val="00762F03"/>
    <w:rsid w:val="00763CB2"/>
    <w:rsid w:val="0076413B"/>
    <w:rsid w:val="007648AE"/>
    <w:rsid w:val="00764BF8"/>
    <w:rsid w:val="0076514D"/>
    <w:rsid w:val="00766FB0"/>
    <w:rsid w:val="0077027A"/>
    <w:rsid w:val="00770809"/>
    <w:rsid w:val="00772776"/>
    <w:rsid w:val="00773D59"/>
    <w:rsid w:val="00781003"/>
    <w:rsid w:val="00781047"/>
    <w:rsid w:val="00782D2E"/>
    <w:rsid w:val="007911FD"/>
    <w:rsid w:val="00793930"/>
    <w:rsid w:val="00793DD1"/>
    <w:rsid w:val="00794FEC"/>
    <w:rsid w:val="007A003E"/>
    <w:rsid w:val="007A1965"/>
    <w:rsid w:val="007A2ED1"/>
    <w:rsid w:val="007A4A55"/>
    <w:rsid w:val="007A4BE6"/>
    <w:rsid w:val="007B0DC6"/>
    <w:rsid w:val="007B1094"/>
    <w:rsid w:val="007B1762"/>
    <w:rsid w:val="007B3320"/>
    <w:rsid w:val="007B3DC2"/>
    <w:rsid w:val="007C171D"/>
    <w:rsid w:val="007C301F"/>
    <w:rsid w:val="007C43B0"/>
    <w:rsid w:val="007C4540"/>
    <w:rsid w:val="007C65AF"/>
    <w:rsid w:val="007D135D"/>
    <w:rsid w:val="007D3C9F"/>
    <w:rsid w:val="007D61C3"/>
    <w:rsid w:val="007D730F"/>
    <w:rsid w:val="007D7CD8"/>
    <w:rsid w:val="007E3AA7"/>
    <w:rsid w:val="007F09BA"/>
    <w:rsid w:val="007F72FF"/>
    <w:rsid w:val="007F737D"/>
    <w:rsid w:val="0080308E"/>
    <w:rsid w:val="00805303"/>
    <w:rsid w:val="00806705"/>
    <w:rsid w:val="00806738"/>
    <w:rsid w:val="008216D5"/>
    <w:rsid w:val="0082213E"/>
    <w:rsid w:val="0082410A"/>
    <w:rsid w:val="008249CE"/>
    <w:rsid w:val="00831A50"/>
    <w:rsid w:val="00831B3C"/>
    <w:rsid w:val="00831C89"/>
    <w:rsid w:val="00832114"/>
    <w:rsid w:val="00834C46"/>
    <w:rsid w:val="00835ACD"/>
    <w:rsid w:val="00836FF1"/>
    <w:rsid w:val="008371D7"/>
    <w:rsid w:val="0084093E"/>
    <w:rsid w:val="00841CE1"/>
    <w:rsid w:val="00844FCA"/>
    <w:rsid w:val="008473D8"/>
    <w:rsid w:val="008528C3"/>
    <w:rsid w:val="008528DC"/>
    <w:rsid w:val="00852B8C"/>
    <w:rsid w:val="00854981"/>
    <w:rsid w:val="00864B2E"/>
    <w:rsid w:val="00865963"/>
    <w:rsid w:val="00866A3E"/>
    <w:rsid w:val="00871C1D"/>
    <w:rsid w:val="008725BD"/>
    <w:rsid w:val="0087450E"/>
    <w:rsid w:val="00875A82"/>
    <w:rsid w:val="00876CA3"/>
    <w:rsid w:val="00876D71"/>
    <w:rsid w:val="008772FE"/>
    <w:rsid w:val="008775F1"/>
    <w:rsid w:val="00881F23"/>
    <w:rsid w:val="008821AE"/>
    <w:rsid w:val="00883D3A"/>
    <w:rsid w:val="008854F7"/>
    <w:rsid w:val="00885A9D"/>
    <w:rsid w:val="00890F5D"/>
    <w:rsid w:val="008929D2"/>
    <w:rsid w:val="00893636"/>
    <w:rsid w:val="00893B94"/>
    <w:rsid w:val="00895B81"/>
    <w:rsid w:val="00896404"/>
    <w:rsid w:val="00896E9D"/>
    <w:rsid w:val="00896F11"/>
    <w:rsid w:val="008978FD"/>
    <w:rsid w:val="008A1049"/>
    <w:rsid w:val="008A1C98"/>
    <w:rsid w:val="008A322D"/>
    <w:rsid w:val="008A4D72"/>
    <w:rsid w:val="008A4F48"/>
    <w:rsid w:val="008A6285"/>
    <w:rsid w:val="008A63B2"/>
    <w:rsid w:val="008B345D"/>
    <w:rsid w:val="008C1FC2"/>
    <w:rsid w:val="008C2980"/>
    <w:rsid w:val="008C4DD6"/>
    <w:rsid w:val="008C5AFB"/>
    <w:rsid w:val="008D07FB"/>
    <w:rsid w:val="008D0C02"/>
    <w:rsid w:val="008D163E"/>
    <w:rsid w:val="008D283D"/>
    <w:rsid w:val="008D357D"/>
    <w:rsid w:val="008D435A"/>
    <w:rsid w:val="008D7A59"/>
    <w:rsid w:val="008D7C9C"/>
    <w:rsid w:val="008E1E01"/>
    <w:rsid w:val="008E27B7"/>
    <w:rsid w:val="008E387B"/>
    <w:rsid w:val="008E48B7"/>
    <w:rsid w:val="008E6087"/>
    <w:rsid w:val="008E758D"/>
    <w:rsid w:val="008F02DE"/>
    <w:rsid w:val="008F10A7"/>
    <w:rsid w:val="008F1C95"/>
    <w:rsid w:val="008F3205"/>
    <w:rsid w:val="008F755D"/>
    <w:rsid w:val="008F7A39"/>
    <w:rsid w:val="009021E8"/>
    <w:rsid w:val="00904677"/>
    <w:rsid w:val="00905EE2"/>
    <w:rsid w:val="0090749B"/>
    <w:rsid w:val="00911440"/>
    <w:rsid w:val="00911712"/>
    <w:rsid w:val="00911B27"/>
    <w:rsid w:val="009170BE"/>
    <w:rsid w:val="00917CFC"/>
    <w:rsid w:val="00920B55"/>
    <w:rsid w:val="00922364"/>
    <w:rsid w:val="00924ED9"/>
    <w:rsid w:val="009262C9"/>
    <w:rsid w:val="00930C75"/>
    <w:rsid w:val="00930EB9"/>
    <w:rsid w:val="009321F5"/>
    <w:rsid w:val="00933DC7"/>
    <w:rsid w:val="009356C4"/>
    <w:rsid w:val="00937142"/>
    <w:rsid w:val="009418F4"/>
    <w:rsid w:val="00942BBC"/>
    <w:rsid w:val="00944180"/>
    <w:rsid w:val="00944AA0"/>
    <w:rsid w:val="0094520B"/>
    <w:rsid w:val="00946BB3"/>
    <w:rsid w:val="00947DA2"/>
    <w:rsid w:val="0095060E"/>
    <w:rsid w:val="00951177"/>
    <w:rsid w:val="0095154E"/>
    <w:rsid w:val="009673E8"/>
    <w:rsid w:val="00967678"/>
    <w:rsid w:val="00974DB8"/>
    <w:rsid w:val="00975243"/>
    <w:rsid w:val="00980661"/>
    <w:rsid w:val="0098093B"/>
    <w:rsid w:val="00981F9A"/>
    <w:rsid w:val="00982361"/>
    <w:rsid w:val="00982888"/>
    <w:rsid w:val="00982A26"/>
    <w:rsid w:val="00983ADA"/>
    <w:rsid w:val="00983FF1"/>
    <w:rsid w:val="009876D4"/>
    <w:rsid w:val="009914A5"/>
    <w:rsid w:val="009934F1"/>
    <w:rsid w:val="0099548E"/>
    <w:rsid w:val="0099551B"/>
    <w:rsid w:val="00996456"/>
    <w:rsid w:val="00996A12"/>
    <w:rsid w:val="00997B0F"/>
    <w:rsid w:val="009A1CAD"/>
    <w:rsid w:val="009A3440"/>
    <w:rsid w:val="009A5832"/>
    <w:rsid w:val="009A6838"/>
    <w:rsid w:val="009B24B5"/>
    <w:rsid w:val="009B4EBC"/>
    <w:rsid w:val="009B5213"/>
    <w:rsid w:val="009B5ABB"/>
    <w:rsid w:val="009B5B77"/>
    <w:rsid w:val="009B73CE"/>
    <w:rsid w:val="009B7C54"/>
    <w:rsid w:val="009C2461"/>
    <w:rsid w:val="009C33DD"/>
    <w:rsid w:val="009C6327"/>
    <w:rsid w:val="009C6FE2"/>
    <w:rsid w:val="009C7674"/>
    <w:rsid w:val="009D004A"/>
    <w:rsid w:val="009D3CCB"/>
    <w:rsid w:val="009D5880"/>
    <w:rsid w:val="009E1FD4"/>
    <w:rsid w:val="009E3B07"/>
    <w:rsid w:val="009E51D1"/>
    <w:rsid w:val="009E5531"/>
    <w:rsid w:val="009F171E"/>
    <w:rsid w:val="009F3D2F"/>
    <w:rsid w:val="009F3F0B"/>
    <w:rsid w:val="009F4A5C"/>
    <w:rsid w:val="009F7052"/>
    <w:rsid w:val="00A02668"/>
    <w:rsid w:val="00A02801"/>
    <w:rsid w:val="00A04384"/>
    <w:rsid w:val="00A06A39"/>
    <w:rsid w:val="00A07881"/>
    <w:rsid w:val="00A07F58"/>
    <w:rsid w:val="00A11E81"/>
    <w:rsid w:val="00A131CB"/>
    <w:rsid w:val="00A140E1"/>
    <w:rsid w:val="00A14847"/>
    <w:rsid w:val="00A169D5"/>
    <w:rsid w:val="00A16D6D"/>
    <w:rsid w:val="00A20808"/>
    <w:rsid w:val="00A21383"/>
    <w:rsid w:val="00A2199F"/>
    <w:rsid w:val="00A21B31"/>
    <w:rsid w:val="00A2360E"/>
    <w:rsid w:val="00A26E0C"/>
    <w:rsid w:val="00A32EEC"/>
    <w:rsid w:val="00A32FCB"/>
    <w:rsid w:val="00A34C25"/>
    <w:rsid w:val="00A3507D"/>
    <w:rsid w:val="00A3717A"/>
    <w:rsid w:val="00A4088C"/>
    <w:rsid w:val="00A4456B"/>
    <w:rsid w:val="00A448D4"/>
    <w:rsid w:val="00A452E0"/>
    <w:rsid w:val="00A50733"/>
    <w:rsid w:val="00A51D61"/>
    <w:rsid w:val="00A51EA5"/>
    <w:rsid w:val="00A53742"/>
    <w:rsid w:val="00A557A1"/>
    <w:rsid w:val="00A63059"/>
    <w:rsid w:val="00A63AE3"/>
    <w:rsid w:val="00A651A4"/>
    <w:rsid w:val="00A66A76"/>
    <w:rsid w:val="00A66E26"/>
    <w:rsid w:val="00A7090C"/>
    <w:rsid w:val="00A71361"/>
    <w:rsid w:val="00A746E2"/>
    <w:rsid w:val="00A76699"/>
    <w:rsid w:val="00A81FF2"/>
    <w:rsid w:val="00A83904"/>
    <w:rsid w:val="00A868B6"/>
    <w:rsid w:val="00A90A79"/>
    <w:rsid w:val="00A935EA"/>
    <w:rsid w:val="00A96B30"/>
    <w:rsid w:val="00AA59B5"/>
    <w:rsid w:val="00AA69EF"/>
    <w:rsid w:val="00AA7777"/>
    <w:rsid w:val="00AA7B84"/>
    <w:rsid w:val="00AB15CF"/>
    <w:rsid w:val="00AB31C6"/>
    <w:rsid w:val="00AB3C75"/>
    <w:rsid w:val="00AC06AB"/>
    <w:rsid w:val="00AC0B4C"/>
    <w:rsid w:val="00AC1164"/>
    <w:rsid w:val="00AC2296"/>
    <w:rsid w:val="00AC2754"/>
    <w:rsid w:val="00AC2D0D"/>
    <w:rsid w:val="00AC48B0"/>
    <w:rsid w:val="00AC4ACD"/>
    <w:rsid w:val="00AC5DFB"/>
    <w:rsid w:val="00AD13DC"/>
    <w:rsid w:val="00AD6DE2"/>
    <w:rsid w:val="00AE0A40"/>
    <w:rsid w:val="00AE1B61"/>
    <w:rsid w:val="00AE1ED4"/>
    <w:rsid w:val="00AE21E1"/>
    <w:rsid w:val="00AE2F8D"/>
    <w:rsid w:val="00AE3BAE"/>
    <w:rsid w:val="00AE6A21"/>
    <w:rsid w:val="00AF1C8F"/>
    <w:rsid w:val="00AF2B68"/>
    <w:rsid w:val="00AF2C92"/>
    <w:rsid w:val="00AF3EC1"/>
    <w:rsid w:val="00AF5025"/>
    <w:rsid w:val="00AF519F"/>
    <w:rsid w:val="00AF5387"/>
    <w:rsid w:val="00AF55F5"/>
    <w:rsid w:val="00AF7DA4"/>
    <w:rsid w:val="00AF7E86"/>
    <w:rsid w:val="00B00ED0"/>
    <w:rsid w:val="00B024B9"/>
    <w:rsid w:val="00B077FA"/>
    <w:rsid w:val="00B127D7"/>
    <w:rsid w:val="00B13B0C"/>
    <w:rsid w:val="00B1453A"/>
    <w:rsid w:val="00B168D7"/>
    <w:rsid w:val="00B20F82"/>
    <w:rsid w:val="00B25BD5"/>
    <w:rsid w:val="00B32F74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3170"/>
    <w:rsid w:val="00B548B9"/>
    <w:rsid w:val="00B54ADE"/>
    <w:rsid w:val="00B56DBE"/>
    <w:rsid w:val="00B62999"/>
    <w:rsid w:val="00B62AC7"/>
    <w:rsid w:val="00B63BE3"/>
    <w:rsid w:val="00B64885"/>
    <w:rsid w:val="00B659BA"/>
    <w:rsid w:val="00B66810"/>
    <w:rsid w:val="00B67605"/>
    <w:rsid w:val="00B71E0E"/>
    <w:rsid w:val="00B72BE3"/>
    <w:rsid w:val="00B72C7E"/>
    <w:rsid w:val="00B73B80"/>
    <w:rsid w:val="00B76E0C"/>
    <w:rsid w:val="00B770C7"/>
    <w:rsid w:val="00B77157"/>
    <w:rsid w:val="00B80F26"/>
    <w:rsid w:val="00B822BD"/>
    <w:rsid w:val="00B842F4"/>
    <w:rsid w:val="00B91A7B"/>
    <w:rsid w:val="00B929DD"/>
    <w:rsid w:val="00B93AF6"/>
    <w:rsid w:val="00B95405"/>
    <w:rsid w:val="00B963F1"/>
    <w:rsid w:val="00BA020A"/>
    <w:rsid w:val="00BA4202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4748"/>
    <w:rsid w:val="00BC6207"/>
    <w:rsid w:val="00BC7CE7"/>
    <w:rsid w:val="00BD295E"/>
    <w:rsid w:val="00BD3577"/>
    <w:rsid w:val="00BD4664"/>
    <w:rsid w:val="00BD7389"/>
    <w:rsid w:val="00BE0A42"/>
    <w:rsid w:val="00BE0B6C"/>
    <w:rsid w:val="00BE1193"/>
    <w:rsid w:val="00BF4849"/>
    <w:rsid w:val="00BF4EA7"/>
    <w:rsid w:val="00BF5435"/>
    <w:rsid w:val="00BF7407"/>
    <w:rsid w:val="00C00EDB"/>
    <w:rsid w:val="00C02863"/>
    <w:rsid w:val="00C0383A"/>
    <w:rsid w:val="00C04D48"/>
    <w:rsid w:val="00C067FF"/>
    <w:rsid w:val="00C12862"/>
    <w:rsid w:val="00C13D28"/>
    <w:rsid w:val="00C14585"/>
    <w:rsid w:val="00C165A0"/>
    <w:rsid w:val="00C210BB"/>
    <w:rsid w:val="00C216CE"/>
    <w:rsid w:val="00C2184F"/>
    <w:rsid w:val="00C22A78"/>
    <w:rsid w:val="00C23C7E"/>
    <w:rsid w:val="00C24131"/>
    <w:rsid w:val="00C2450F"/>
    <w:rsid w:val="00C246C5"/>
    <w:rsid w:val="00C25A82"/>
    <w:rsid w:val="00C30A2A"/>
    <w:rsid w:val="00C33993"/>
    <w:rsid w:val="00C4069E"/>
    <w:rsid w:val="00C409AA"/>
    <w:rsid w:val="00C41315"/>
    <w:rsid w:val="00C41ADC"/>
    <w:rsid w:val="00C44149"/>
    <w:rsid w:val="00C44410"/>
    <w:rsid w:val="00C44A15"/>
    <w:rsid w:val="00C4630A"/>
    <w:rsid w:val="00C4775B"/>
    <w:rsid w:val="00C519AA"/>
    <w:rsid w:val="00C523F0"/>
    <w:rsid w:val="00C526D2"/>
    <w:rsid w:val="00C5300A"/>
    <w:rsid w:val="00C53A91"/>
    <w:rsid w:val="00C5794E"/>
    <w:rsid w:val="00C6048A"/>
    <w:rsid w:val="00C60968"/>
    <w:rsid w:val="00C63D39"/>
    <w:rsid w:val="00C63EDD"/>
    <w:rsid w:val="00C650B3"/>
    <w:rsid w:val="00C65B36"/>
    <w:rsid w:val="00C65C37"/>
    <w:rsid w:val="00C7292E"/>
    <w:rsid w:val="00C73BDE"/>
    <w:rsid w:val="00C73CFB"/>
    <w:rsid w:val="00C74E88"/>
    <w:rsid w:val="00C750D5"/>
    <w:rsid w:val="00C80924"/>
    <w:rsid w:val="00C8177D"/>
    <w:rsid w:val="00C8286B"/>
    <w:rsid w:val="00C916AF"/>
    <w:rsid w:val="00C935C4"/>
    <w:rsid w:val="00C947F8"/>
    <w:rsid w:val="00C9515F"/>
    <w:rsid w:val="00C963C5"/>
    <w:rsid w:val="00CA030C"/>
    <w:rsid w:val="00CA1F41"/>
    <w:rsid w:val="00CA32EE"/>
    <w:rsid w:val="00CA5771"/>
    <w:rsid w:val="00CA6A1A"/>
    <w:rsid w:val="00CA7DFE"/>
    <w:rsid w:val="00CC1319"/>
    <w:rsid w:val="00CC1E75"/>
    <w:rsid w:val="00CC2E0E"/>
    <w:rsid w:val="00CC361C"/>
    <w:rsid w:val="00CC474B"/>
    <w:rsid w:val="00CC658C"/>
    <w:rsid w:val="00CC67BF"/>
    <w:rsid w:val="00CC7CF3"/>
    <w:rsid w:val="00CD0159"/>
    <w:rsid w:val="00CD0843"/>
    <w:rsid w:val="00CD1A46"/>
    <w:rsid w:val="00CD5A78"/>
    <w:rsid w:val="00CD6E93"/>
    <w:rsid w:val="00CD7345"/>
    <w:rsid w:val="00CE14CC"/>
    <w:rsid w:val="00CE372E"/>
    <w:rsid w:val="00CE38B2"/>
    <w:rsid w:val="00CF0A1B"/>
    <w:rsid w:val="00CF1875"/>
    <w:rsid w:val="00CF19F6"/>
    <w:rsid w:val="00CF210E"/>
    <w:rsid w:val="00CF2F4F"/>
    <w:rsid w:val="00CF4A8F"/>
    <w:rsid w:val="00CF536D"/>
    <w:rsid w:val="00CF7668"/>
    <w:rsid w:val="00D02E9D"/>
    <w:rsid w:val="00D031C6"/>
    <w:rsid w:val="00D03B4D"/>
    <w:rsid w:val="00D07B85"/>
    <w:rsid w:val="00D10CB8"/>
    <w:rsid w:val="00D12806"/>
    <w:rsid w:val="00D12D44"/>
    <w:rsid w:val="00D15018"/>
    <w:rsid w:val="00D1569D"/>
    <w:rsid w:val="00D158AC"/>
    <w:rsid w:val="00D1694C"/>
    <w:rsid w:val="00D20F5E"/>
    <w:rsid w:val="00D23B76"/>
    <w:rsid w:val="00D24B4A"/>
    <w:rsid w:val="00D32101"/>
    <w:rsid w:val="00D351D9"/>
    <w:rsid w:val="00D379A3"/>
    <w:rsid w:val="00D40C71"/>
    <w:rsid w:val="00D45FF3"/>
    <w:rsid w:val="00D512CF"/>
    <w:rsid w:val="00D51EB8"/>
    <w:rsid w:val="00D528B9"/>
    <w:rsid w:val="00D53186"/>
    <w:rsid w:val="00D53D7E"/>
    <w:rsid w:val="00D54436"/>
    <w:rsid w:val="00D5487D"/>
    <w:rsid w:val="00D60140"/>
    <w:rsid w:val="00D6024A"/>
    <w:rsid w:val="00D608B5"/>
    <w:rsid w:val="00D613B6"/>
    <w:rsid w:val="00D64739"/>
    <w:rsid w:val="00D71F99"/>
    <w:rsid w:val="00D73CA4"/>
    <w:rsid w:val="00D73D71"/>
    <w:rsid w:val="00D74396"/>
    <w:rsid w:val="00D80284"/>
    <w:rsid w:val="00D81F71"/>
    <w:rsid w:val="00D83938"/>
    <w:rsid w:val="00D8642D"/>
    <w:rsid w:val="00D90A5E"/>
    <w:rsid w:val="00D91A68"/>
    <w:rsid w:val="00D95A68"/>
    <w:rsid w:val="00DA1504"/>
    <w:rsid w:val="00DA17C7"/>
    <w:rsid w:val="00DA1A0F"/>
    <w:rsid w:val="00DA36C8"/>
    <w:rsid w:val="00DA5B8F"/>
    <w:rsid w:val="00DA6A9A"/>
    <w:rsid w:val="00DB1EFD"/>
    <w:rsid w:val="00DB3C20"/>
    <w:rsid w:val="00DB3EAF"/>
    <w:rsid w:val="00DB46C6"/>
    <w:rsid w:val="00DB52C5"/>
    <w:rsid w:val="00DC3203"/>
    <w:rsid w:val="00DC3C99"/>
    <w:rsid w:val="00DC4E36"/>
    <w:rsid w:val="00DC52F5"/>
    <w:rsid w:val="00DC5FD0"/>
    <w:rsid w:val="00DD0354"/>
    <w:rsid w:val="00DD2610"/>
    <w:rsid w:val="00DD27D7"/>
    <w:rsid w:val="00DD458C"/>
    <w:rsid w:val="00DD72E9"/>
    <w:rsid w:val="00DD7605"/>
    <w:rsid w:val="00DE2020"/>
    <w:rsid w:val="00DE3476"/>
    <w:rsid w:val="00DE7BEA"/>
    <w:rsid w:val="00DF5420"/>
    <w:rsid w:val="00DF5B84"/>
    <w:rsid w:val="00DF69B6"/>
    <w:rsid w:val="00DF6D5B"/>
    <w:rsid w:val="00DF771B"/>
    <w:rsid w:val="00DF7EE2"/>
    <w:rsid w:val="00E01BAA"/>
    <w:rsid w:val="00E01CBA"/>
    <w:rsid w:val="00E0282A"/>
    <w:rsid w:val="00E02F9B"/>
    <w:rsid w:val="00E05374"/>
    <w:rsid w:val="00E07E14"/>
    <w:rsid w:val="00E14F94"/>
    <w:rsid w:val="00E16A0A"/>
    <w:rsid w:val="00E17336"/>
    <w:rsid w:val="00E17D15"/>
    <w:rsid w:val="00E22AD4"/>
    <w:rsid w:val="00E22B95"/>
    <w:rsid w:val="00E23CA7"/>
    <w:rsid w:val="00E27D23"/>
    <w:rsid w:val="00E27E7C"/>
    <w:rsid w:val="00E30331"/>
    <w:rsid w:val="00E309D4"/>
    <w:rsid w:val="00E30BB8"/>
    <w:rsid w:val="00E317D3"/>
    <w:rsid w:val="00E31F9C"/>
    <w:rsid w:val="00E32761"/>
    <w:rsid w:val="00E40488"/>
    <w:rsid w:val="00E40AA6"/>
    <w:rsid w:val="00E4157D"/>
    <w:rsid w:val="00E50367"/>
    <w:rsid w:val="00E51ABA"/>
    <w:rsid w:val="00E524CB"/>
    <w:rsid w:val="00E533A2"/>
    <w:rsid w:val="00E55A69"/>
    <w:rsid w:val="00E57543"/>
    <w:rsid w:val="00E6324A"/>
    <w:rsid w:val="00E65456"/>
    <w:rsid w:val="00E65A91"/>
    <w:rsid w:val="00E66188"/>
    <w:rsid w:val="00E664FB"/>
    <w:rsid w:val="00E672F0"/>
    <w:rsid w:val="00E70373"/>
    <w:rsid w:val="00E72E40"/>
    <w:rsid w:val="00E73665"/>
    <w:rsid w:val="00E73999"/>
    <w:rsid w:val="00E73BDC"/>
    <w:rsid w:val="00E73E9E"/>
    <w:rsid w:val="00E81660"/>
    <w:rsid w:val="00E854FE"/>
    <w:rsid w:val="00E85B20"/>
    <w:rsid w:val="00E906CC"/>
    <w:rsid w:val="00E939A0"/>
    <w:rsid w:val="00E97E4E"/>
    <w:rsid w:val="00EA0D60"/>
    <w:rsid w:val="00EA1CC2"/>
    <w:rsid w:val="00EA1F70"/>
    <w:rsid w:val="00EA2D76"/>
    <w:rsid w:val="00EA4644"/>
    <w:rsid w:val="00EA4751"/>
    <w:rsid w:val="00EA758A"/>
    <w:rsid w:val="00EB096F"/>
    <w:rsid w:val="00EB199F"/>
    <w:rsid w:val="00EB27C4"/>
    <w:rsid w:val="00EB5387"/>
    <w:rsid w:val="00EB5C10"/>
    <w:rsid w:val="00EB7322"/>
    <w:rsid w:val="00EC0FE9"/>
    <w:rsid w:val="00EC198B"/>
    <w:rsid w:val="00EC426D"/>
    <w:rsid w:val="00EC571B"/>
    <w:rsid w:val="00EC57D7"/>
    <w:rsid w:val="00EC5B19"/>
    <w:rsid w:val="00EC6385"/>
    <w:rsid w:val="00ED1DE9"/>
    <w:rsid w:val="00ED23D4"/>
    <w:rsid w:val="00ED5E0B"/>
    <w:rsid w:val="00ED711E"/>
    <w:rsid w:val="00EE3147"/>
    <w:rsid w:val="00EE37B6"/>
    <w:rsid w:val="00EE3A00"/>
    <w:rsid w:val="00EE595F"/>
    <w:rsid w:val="00EF0723"/>
    <w:rsid w:val="00EF0F45"/>
    <w:rsid w:val="00EF23AB"/>
    <w:rsid w:val="00EF7463"/>
    <w:rsid w:val="00EF7971"/>
    <w:rsid w:val="00F002EF"/>
    <w:rsid w:val="00F01EE9"/>
    <w:rsid w:val="00F02D38"/>
    <w:rsid w:val="00F03C7B"/>
    <w:rsid w:val="00F04900"/>
    <w:rsid w:val="00F065A4"/>
    <w:rsid w:val="00F06FF9"/>
    <w:rsid w:val="00F126B9"/>
    <w:rsid w:val="00F12715"/>
    <w:rsid w:val="00F144D5"/>
    <w:rsid w:val="00F146F0"/>
    <w:rsid w:val="00F15039"/>
    <w:rsid w:val="00F20FF3"/>
    <w:rsid w:val="00F2190B"/>
    <w:rsid w:val="00F228B5"/>
    <w:rsid w:val="00F2389C"/>
    <w:rsid w:val="00F246AC"/>
    <w:rsid w:val="00F25C67"/>
    <w:rsid w:val="00F305BC"/>
    <w:rsid w:val="00F30DFF"/>
    <w:rsid w:val="00F32B80"/>
    <w:rsid w:val="00F340EB"/>
    <w:rsid w:val="00F35285"/>
    <w:rsid w:val="00F36F79"/>
    <w:rsid w:val="00F42330"/>
    <w:rsid w:val="00F43B9D"/>
    <w:rsid w:val="00F44D5E"/>
    <w:rsid w:val="00F47BEB"/>
    <w:rsid w:val="00F529DA"/>
    <w:rsid w:val="00F52EE9"/>
    <w:rsid w:val="00F53A35"/>
    <w:rsid w:val="00F55A3D"/>
    <w:rsid w:val="00F5744B"/>
    <w:rsid w:val="00F60767"/>
    <w:rsid w:val="00F611A9"/>
    <w:rsid w:val="00F61209"/>
    <w:rsid w:val="00F6259E"/>
    <w:rsid w:val="00F65DD4"/>
    <w:rsid w:val="00F672B2"/>
    <w:rsid w:val="00F80CD3"/>
    <w:rsid w:val="00F813E5"/>
    <w:rsid w:val="00F83973"/>
    <w:rsid w:val="00F87FA3"/>
    <w:rsid w:val="00F93D8C"/>
    <w:rsid w:val="00F9530F"/>
    <w:rsid w:val="00FA18A6"/>
    <w:rsid w:val="00FA3102"/>
    <w:rsid w:val="00FA48D4"/>
    <w:rsid w:val="00FA54FA"/>
    <w:rsid w:val="00FA6D39"/>
    <w:rsid w:val="00FB227E"/>
    <w:rsid w:val="00FB3D61"/>
    <w:rsid w:val="00FB44CE"/>
    <w:rsid w:val="00FB5009"/>
    <w:rsid w:val="00FB5B55"/>
    <w:rsid w:val="00FB76AB"/>
    <w:rsid w:val="00FC5680"/>
    <w:rsid w:val="00FD03FE"/>
    <w:rsid w:val="00FD126E"/>
    <w:rsid w:val="00FD3C36"/>
    <w:rsid w:val="00FD4D81"/>
    <w:rsid w:val="00FD7498"/>
    <w:rsid w:val="00FD7FB3"/>
    <w:rsid w:val="00FE4713"/>
    <w:rsid w:val="00FF1F44"/>
    <w:rsid w:val="00FF225E"/>
    <w:rsid w:val="00FF5EB1"/>
    <w:rsid w:val="00FF672C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181EEB"/>
  <w15:docId w15:val="{8477CBD6-EC0B-4CE8-8C11-43A4B8628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659BA"/>
    <w:pPr>
      <w:spacing w:after="160" w:line="360" w:lineRule="auto"/>
      <w:ind w:left="1418" w:firstLineChars="100" w:firstLine="10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Paragraph"/>
    <w:link w:val="10"/>
    <w:qFormat/>
    <w:rsid w:val="00AE1ED4"/>
    <w:pPr>
      <w:keepNext/>
      <w:spacing w:before="360" w:after="60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Paragraph"/>
    <w:link w:val="20"/>
    <w:qFormat/>
    <w:rsid w:val="008D07FB"/>
    <w:pPr>
      <w:keepNext/>
      <w:spacing w:before="360" w:after="60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basedOn w:val="a"/>
    <w:next w:val="Paragraph"/>
    <w:link w:val="30"/>
    <w:qFormat/>
    <w:rsid w:val="00DF7EE2"/>
    <w:pPr>
      <w:keepNext/>
      <w:spacing w:before="360" w:after="60"/>
      <w:ind w:right="567"/>
      <w:contextualSpacing/>
      <w:outlineLvl w:val="2"/>
    </w:pPr>
    <w:rPr>
      <w:rFonts w:cs="Arial"/>
      <w:bCs/>
      <w:i/>
      <w:szCs w:val="26"/>
    </w:rPr>
  </w:style>
  <w:style w:type="paragraph" w:styleId="4">
    <w:name w:val="heading 4"/>
    <w:basedOn w:val="Paragraph"/>
    <w:next w:val="Newparagraph"/>
    <w:link w:val="40"/>
    <w:rsid w:val="00F43B9D"/>
    <w:pPr>
      <w:spacing w:before="360"/>
      <w:outlineLvl w:val="3"/>
    </w:pPr>
    <w:rPr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title">
    <w:name w:val="Article title"/>
    <w:basedOn w:val="a"/>
    <w:next w:val="a"/>
    <w:qFormat/>
    <w:rsid w:val="0024692A"/>
    <w:pPr>
      <w:spacing w:after="120"/>
    </w:pPr>
    <w:rPr>
      <w:b/>
      <w:sz w:val="28"/>
    </w:rPr>
  </w:style>
  <w:style w:type="paragraph" w:customStyle="1" w:styleId="Authornames">
    <w:name w:val="Author names"/>
    <w:basedOn w:val="a"/>
    <w:next w:val="a"/>
    <w:qFormat/>
    <w:rsid w:val="00F04900"/>
    <w:pPr>
      <w:spacing w:before="240"/>
    </w:pPr>
    <w:rPr>
      <w:sz w:val="28"/>
    </w:rPr>
  </w:style>
  <w:style w:type="paragraph" w:customStyle="1" w:styleId="Affiliation">
    <w:name w:val="Affiliation"/>
    <w:basedOn w:val="a"/>
    <w:qFormat/>
    <w:rsid w:val="00F04900"/>
    <w:pPr>
      <w:spacing w:before="240"/>
    </w:pPr>
    <w:rPr>
      <w:i/>
    </w:rPr>
  </w:style>
  <w:style w:type="paragraph" w:customStyle="1" w:styleId="Receiveddates">
    <w:name w:val="Received dates"/>
    <w:basedOn w:val="Affiliation"/>
    <w:next w:val="a"/>
    <w:qFormat/>
    <w:rsid w:val="00CC474B"/>
  </w:style>
  <w:style w:type="paragraph" w:customStyle="1" w:styleId="Abstract">
    <w:name w:val="Abstract"/>
    <w:basedOn w:val="a"/>
    <w:next w:val="Keywords"/>
    <w:qFormat/>
    <w:rsid w:val="00C22A78"/>
    <w:pPr>
      <w:spacing w:before="360" w:after="300"/>
      <w:ind w:left="720" w:right="567"/>
      <w:contextualSpacing/>
    </w:pPr>
    <w:rPr>
      <w:sz w:val="22"/>
    </w:rPr>
  </w:style>
  <w:style w:type="paragraph" w:customStyle="1" w:styleId="Keywords">
    <w:name w:val="Keywords"/>
    <w:basedOn w:val="a"/>
    <w:next w:val="Paragraph"/>
    <w:qFormat/>
    <w:rsid w:val="00BB1270"/>
    <w:pPr>
      <w:spacing w:before="240" w:after="240"/>
      <w:ind w:left="720" w:right="567"/>
    </w:pPr>
    <w:rPr>
      <w:sz w:val="22"/>
    </w:rPr>
  </w:style>
  <w:style w:type="paragraph" w:customStyle="1" w:styleId="Correspondencedetails">
    <w:name w:val="Correspondence details"/>
    <w:basedOn w:val="a"/>
    <w:qFormat/>
    <w:rsid w:val="00F04900"/>
    <w:pPr>
      <w:spacing w:before="240"/>
    </w:pPr>
  </w:style>
  <w:style w:type="paragraph" w:customStyle="1" w:styleId="Displayedquotation">
    <w:name w:val="Displayed quotation"/>
    <w:basedOn w:val="a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a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a"/>
    <w:next w:val="a"/>
    <w:qFormat/>
    <w:rsid w:val="00D379A3"/>
    <w:pPr>
      <w:spacing w:before="120"/>
    </w:pPr>
    <w:rPr>
      <w:sz w:val="22"/>
    </w:rPr>
  </w:style>
  <w:style w:type="paragraph" w:customStyle="1" w:styleId="Tabletitle">
    <w:name w:val="Table title"/>
    <w:basedOn w:val="a"/>
    <w:next w:val="a"/>
    <w:qFormat/>
    <w:rsid w:val="0031686C"/>
    <w:pPr>
      <w:spacing w:before="240"/>
    </w:pPr>
  </w:style>
  <w:style w:type="paragraph" w:customStyle="1" w:styleId="Figurecaption">
    <w:name w:val="Figure caption"/>
    <w:basedOn w:val="a"/>
    <w:next w:val="a"/>
    <w:qFormat/>
    <w:rsid w:val="0031686C"/>
    <w:pPr>
      <w:spacing w:before="240"/>
    </w:pPr>
  </w:style>
  <w:style w:type="paragraph" w:customStyle="1" w:styleId="Footnotes">
    <w:name w:val="Footnotes"/>
    <w:basedOn w:val="a"/>
    <w:qFormat/>
    <w:rsid w:val="006C6936"/>
    <w:pPr>
      <w:spacing w:before="120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a"/>
    <w:qFormat/>
    <w:rsid w:val="00F04900"/>
    <w:pPr>
      <w:spacing w:before="240"/>
    </w:pPr>
    <w:rPr>
      <w:sz w:val="22"/>
    </w:rPr>
  </w:style>
  <w:style w:type="paragraph" w:customStyle="1" w:styleId="Normalparagraphstyle">
    <w:name w:val="Normal paragraph style"/>
    <w:basedOn w:val="a"/>
    <w:next w:val="a"/>
    <w:rsid w:val="00562DEF"/>
  </w:style>
  <w:style w:type="paragraph" w:customStyle="1" w:styleId="Paragraph">
    <w:name w:val="Paragraph"/>
    <w:basedOn w:val="a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a"/>
    <w:qFormat/>
    <w:rsid w:val="00AE2F8D"/>
    <w:pPr>
      <w:ind w:firstLine="720"/>
    </w:pPr>
  </w:style>
  <w:style w:type="paragraph" w:styleId="a3">
    <w:name w:val="Normal Indent"/>
    <w:basedOn w:val="a"/>
    <w:rsid w:val="00526454"/>
    <w:pPr>
      <w:ind w:left="720"/>
    </w:pPr>
  </w:style>
  <w:style w:type="paragraph" w:customStyle="1" w:styleId="References">
    <w:name w:val="References"/>
    <w:basedOn w:val="a"/>
    <w:qFormat/>
    <w:rsid w:val="002C53EE"/>
    <w:pPr>
      <w:spacing w:before="120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20">
    <w:name w:val="标题 2 字符"/>
    <w:link w:val="2"/>
    <w:rsid w:val="008D07FB"/>
    <w:rPr>
      <w:rFonts w:cs="Arial"/>
      <w:b/>
      <w:bCs/>
      <w:i/>
      <w:iCs/>
      <w:sz w:val="24"/>
      <w:szCs w:val="28"/>
    </w:rPr>
  </w:style>
  <w:style w:type="character" w:customStyle="1" w:styleId="10">
    <w:name w:val="标题 1 字符"/>
    <w:link w:val="1"/>
    <w:rsid w:val="00AE1ED4"/>
    <w:rPr>
      <w:rFonts w:cs="Arial"/>
      <w:b/>
      <w:bCs/>
      <w:kern w:val="32"/>
      <w:sz w:val="24"/>
      <w:szCs w:val="32"/>
    </w:rPr>
  </w:style>
  <w:style w:type="character" w:customStyle="1" w:styleId="30">
    <w:name w:val="标题 3 字符"/>
    <w:link w:val="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a4">
    <w:name w:val="footnote text"/>
    <w:basedOn w:val="a"/>
    <w:link w:val="a5"/>
    <w:autoRedefine/>
    <w:rsid w:val="006C19B2"/>
    <w:pPr>
      <w:ind w:left="284" w:hanging="284"/>
    </w:pPr>
    <w:rPr>
      <w:sz w:val="22"/>
      <w:szCs w:val="20"/>
    </w:rPr>
  </w:style>
  <w:style w:type="character" w:customStyle="1" w:styleId="a5">
    <w:name w:val="脚注文本 字符"/>
    <w:link w:val="a4"/>
    <w:rsid w:val="006C19B2"/>
    <w:rPr>
      <w:sz w:val="22"/>
    </w:rPr>
  </w:style>
  <w:style w:type="character" w:styleId="a6">
    <w:name w:val="footnote reference"/>
    <w:rsid w:val="00AF2C92"/>
    <w:rPr>
      <w:vertAlign w:val="superscript"/>
    </w:rPr>
  </w:style>
  <w:style w:type="paragraph" w:styleId="a7">
    <w:name w:val="endnote text"/>
    <w:basedOn w:val="a"/>
    <w:link w:val="a8"/>
    <w:autoRedefine/>
    <w:rsid w:val="006C19B2"/>
    <w:pPr>
      <w:ind w:left="284" w:hanging="284"/>
    </w:pPr>
    <w:rPr>
      <w:sz w:val="22"/>
      <w:szCs w:val="20"/>
    </w:rPr>
  </w:style>
  <w:style w:type="character" w:customStyle="1" w:styleId="a8">
    <w:name w:val="尾注文本 字符"/>
    <w:link w:val="a7"/>
    <w:rsid w:val="006C19B2"/>
    <w:rPr>
      <w:sz w:val="22"/>
    </w:rPr>
  </w:style>
  <w:style w:type="character" w:styleId="a9">
    <w:name w:val="endnote reference"/>
    <w:rsid w:val="00EC571B"/>
    <w:rPr>
      <w:vertAlign w:val="superscript"/>
    </w:rPr>
  </w:style>
  <w:style w:type="character" w:customStyle="1" w:styleId="40">
    <w:name w:val="标题 4 字符"/>
    <w:link w:val="4"/>
    <w:rsid w:val="00F43B9D"/>
    <w:rPr>
      <w:bCs/>
      <w:sz w:val="24"/>
      <w:szCs w:val="28"/>
    </w:rPr>
  </w:style>
  <w:style w:type="paragraph" w:styleId="aa">
    <w:name w:val="header"/>
    <w:basedOn w:val="a"/>
    <w:link w:val="ab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ab">
    <w:name w:val="页眉 字符"/>
    <w:link w:val="aa"/>
    <w:rsid w:val="003F193A"/>
    <w:rPr>
      <w:rFonts w:eastAsia="Times New Roman"/>
      <w:sz w:val="24"/>
      <w:szCs w:val="24"/>
      <w:lang w:eastAsia="en-GB"/>
    </w:rPr>
  </w:style>
  <w:style w:type="paragraph" w:styleId="ac">
    <w:name w:val="footer"/>
    <w:basedOn w:val="a"/>
    <w:link w:val="ad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ad">
    <w:name w:val="页脚 字符"/>
    <w:link w:val="ac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paragraph" w:styleId="ae">
    <w:name w:val="caption"/>
    <w:basedOn w:val="a"/>
    <w:next w:val="a"/>
    <w:unhideWhenUsed/>
    <w:qFormat/>
    <w:rsid w:val="00890F5D"/>
    <w:pPr>
      <w:spacing w:line="240" w:lineRule="auto"/>
    </w:pPr>
    <w:rPr>
      <w:rFonts w:eastAsia="Batang"/>
      <w:b/>
      <w:bCs/>
      <w:sz w:val="20"/>
      <w:szCs w:val="20"/>
      <w:lang w:eastAsia="en-US"/>
    </w:rPr>
  </w:style>
  <w:style w:type="paragraph" w:customStyle="1" w:styleId="Text">
    <w:name w:val="Text"/>
    <w:basedOn w:val="a"/>
    <w:rsid w:val="00A66A76"/>
    <w:pPr>
      <w:widowControl w:val="0"/>
      <w:spacing w:line="252" w:lineRule="auto"/>
      <w:ind w:firstLine="202"/>
    </w:pPr>
    <w:rPr>
      <w:sz w:val="20"/>
      <w:szCs w:val="20"/>
      <w:lang w:eastAsia="en-US"/>
    </w:rPr>
  </w:style>
  <w:style w:type="character" w:styleId="af">
    <w:name w:val="Hyperlink"/>
    <w:unhideWhenUsed/>
    <w:rsid w:val="00CC1319"/>
    <w:rPr>
      <w:color w:val="0000FF"/>
      <w:u w:val="single"/>
    </w:rPr>
  </w:style>
  <w:style w:type="character" w:styleId="af0">
    <w:name w:val="Unresolved Mention"/>
    <w:uiPriority w:val="99"/>
    <w:semiHidden/>
    <w:unhideWhenUsed/>
    <w:rsid w:val="00CC1319"/>
    <w:rPr>
      <w:color w:val="605E5C"/>
      <w:shd w:val="clear" w:color="auto" w:fill="E1DFDD"/>
    </w:rPr>
  </w:style>
  <w:style w:type="table" w:styleId="af1">
    <w:name w:val="Table Grid"/>
    <w:basedOn w:val="a1"/>
    <w:rsid w:val="00F36F79"/>
    <w:rPr>
      <w:rFonts w:eastAsia="Batang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0">
    <w:name w:val="Table Title"/>
    <w:basedOn w:val="a"/>
    <w:rsid w:val="006A63B8"/>
    <w:pPr>
      <w:spacing w:line="240" w:lineRule="auto"/>
      <w:jc w:val="center"/>
    </w:pPr>
    <w:rPr>
      <w:smallCaps/>
      <w:sz w:val="16"/>
      <w:szCs w:val="16"/>
      <w:lang w:eastAsia="en-US"/>
    </w:rPr>
  </w:style>
  <w:style w:type="paragraph" w:styleId="af2">
    <w:name w:val="Body Text Indent"/>
    <w:basedOn w:val="a"/>
    <w:link w:val="af3"/>
    <w:rsid w:val="006A63B8"/>
    <w:pPr>
      <w:spacing w:line="240" w:lineRule="auto"/>
      <w:ind w:left="630" w:hanging="630"/>
    </w:pPr>
    <w:rPr>
      <w:sz w:val="20"/>
      <w:lang w:eastAsia="en-US"/>
    </w:rPr>
  </w:style>
  <w:style w:type="character" w:customStyle="1" w:styleId="af3">
    <w:name w:val="正文文本缩进 字符"/>
    <w:link w:val="af2"/>
    <w:rsid w:val="006A63B8"/>
    <w:rPr>
      <w:szCs w:val="24"/>
      <w:lang w:val="en-US" w:eastAsia="en-US"/>
    </w:rPr>
  </w:style>
  <w:style w:type="paragraph" w:customStyle="1" w:styleId="FigureCaption0">
    <w:name w:val="Figure Caption"/>
    <w:basedOn w:val="a"/>
    <w:rsid w:val="002D5AF5"/>
    <w:pPr>
      <w:spacing w:line="240" w:lineRule="auto"/>
    </w:pPr>
    <w:rPr>
      <w:sz w:val="16"/>
      <w:szCs w:val="16"/>
      <w:lang w:eastAsia="en-US"/>
    </w:rPr>
  </w:style>
  <w:style w:type="table" w:customStyle="1" w:styleId="TableNormal1">
    <w:name w:val="Table Normal1"/>
    <w:rsid w:val="00A140E1"/>
    <w:pPr>
      <w:spacing w:line="480" w:lineRule="auto"/>
    </w:pPr>
    <w:rPr>
      <w:sz w:val="24"/>
      <w:szCs w:val="24"/>
      <w:lang w:val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1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1941773-26B8-4737-ACC9-6901F391E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389</Words>
  <Characters>2219</Characters>
  <Application>Microsoft Office Word</Application>
  <DocSecurity>0</DocSecurity>
  <Lines>18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TF_Template_Word_Windows_2010</vt:lpstr>
      <vt:lpstr>TF_Template_Word_Mac_2008</vt:lpstr>
    </vt:vector>
  </TitlesOfParts>
  <Company>Informa Plc</Company>
  <LinksUpToDate>false</LinksUpToDate>
  <CharactersWithSpaces>2603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TF_Template_Word_Windows_2010</dc:title>
  <dc:creator>나세환 책임/Mobile Panel 설계4팀/LUZ1009</dc:creator>
  <cp:lastModifiedBy>River Rush</cp:lastModifiedBy>
  <cp:revision>2</cp:revision>
  <cp:lastPrinted>2011-07-22T14:54:00Z</cp:lastPrinted>
  <dcterms:created xsi:type="dcterms:W3CDTF">2023-01-15T16:19:00Z</dcterms:created>
  <dcterms:modified xsi:type="dcterms:W3CDTF">2023-01-15T16:19:00Z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Citation Style_1">
    <vt:lpwstr>http://www.zotero.org/styles/chicago-author-date</vt:lpwstr>
  </property>
</Properties>
</file>